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45"/>
        <w:gridCol w:w="4751"/>
      </w:tblGrid>
      <w:tr w:rsidR="002159B3" w:rsidRPr="00BC7A43" w14:paraId="0DC5BDA6" w14:textId="77777777" w:rsidTr="007B60BD">
        <w:trPr>
          <w:trHeight w:val="558"/>
        </w:trPr>
        <w:tc>
          <w:tcPr>
            <w:tcW w:w="6345" w:type="dxa"/>
            <w:vAlign w:val="bottom"/>
          </w:tcPr>
          <w:p w14:paraId="701583B5" w14:textId="1133FE31" w:rsidR="002159B3" w:rsidRPr="00BC7A43" w:rsidRDefault="00EE7931" w:rsidP="00CD1DB7">
            <w:pPr>
              <w:pStyle w:val="Subtitle"/>
              <w:spacing w:line="240" w:lineRule="auto"/>
              <w:ind w:left="0"/>
            </w:pPr>
            <w:r w:rsidRPr="00BC7A43">
              <w:rPr>
                <w:bCs w:val="0"/>
                <w:sz w:val="40"/>
              </w:rPr>
              <w:t>Introduction to Probability Test</w:t>
            </w:r>
          </w:p>
        </w:tc>
        <w:tc>
          <w:tcPr>
            <w:tcW w:w="4751" w:type="dxa"/>
            <w:vAlign w:val="bottom"/>
          </w:tcPr>
          <w:p w14:paraId="046ABC48" w14:textId="77777777" w:rsidR="002159B3" w:rsidRPr="00BC7A43" w:rsidRDefault="002159B3" w:rsidP="00CD1DB7">
            <w:pPr>
              <w:pStyle w:val="Subtitle"/>
              <w:spacing w:line="240" w:lineRule="auto"/>
              <w:ind w:left="0"/>
              <w:jc w:val="right"/>
            </w:pPr>
            <w:r w:rsidRPr="00BC7A43">
              <w:rPr>
                <w:u w:val="none"/>
              </w:rPr>
              <w:t>Name:</w:t>
            </w:r>
            <w:r w:rsidRPr="00BC7A43">
              <w:rPr>
                <w:b w:val="0"/>
                <w:bCs w:val="0"/>
              </w:rPr>
              <w:tab/>
            </w:r>
            <w:r w:rsidRPr="00BC7A43">
              <w:rPr>
                <w:b w:val="0"/>
                <w:bCs w:val="0"/>
              </w:rPr>
              <w:tab/>
            </w:r>
            <w:r w:rsidRPr="00BC7A43">
              <w:rPr>
                <w:b w:val="0"/>
                <w:bCs w:val="0"/>
              </w:rPr>
              <w:tab/>
            </w:r>
            <w:r w:rsidRPr="00BC7A43">
              <w:rPr>
                <w:b w:val="0"/>
                <w:bCs w:val="0"/>
              </w:rPr>
              <w:tab/>
            </w:r>
            <w:r w:rsidRPr="00BC7A43">
              <w:rPr>
                <w:b w:val="0"/>
                <w:bCs w:val="0"/>
              </w:rPr>
              <w:tab/>
            </w:r>
          </w:p>
        </w:tc>
      </w:tr>
      <w:tr w:rsidR="002159B3" w:rsidRPr="00BC7A43" w14:paraId="3F37E690" w14:textId="77777777" w:rsidTr="007B60BD">
        <w:tc>
          <w:tcPr>
            <w:tcW w:w="6345" w:type="dxa"/>
          </w:tcPr>
          <w:tbl>
            <w:tblPr>
              <w:tblStyle w:val="TableGrid"/>
              <w:tblW w:w="6112" w:type="dxa"/>
              <w:tblLayout w:type="fixed"/>
              <w:tblLook w:val="04A0" w:firstRow="1" w:lastRow="0" w:firstColumn="1" w:lastColumn="0" w:noHBand="0" w:noVBand="1"/>
            </w:tblPr>
            <w:tblGrid>
              <w:gridCol w:w="764"/>
              <w:gridCol w:w="764"/>
              <w:gridCol w:w="764"/>
              <w:gridCol w:w="764"/>
              <w:gridCol w:w="764"/>
              <w:gridCol w:w="764"/>
              <w:gridCol w:w="764"/>
              <w:gridCol w:w="764"/>
            </w:tblGrid>
            <w:tr w:rsidR="007B60BD" w:rsidRPr="00BC7A43" w14:paraId="3A0330D8" w14:textId="77777777" w:rsidTr="00B262F0">
              <w:trPr>
                <w:trHeight w:val="540"/>
              </w:trPr>
              <w:tc>
                <w:tcPr>
                  <w:tcW w:w="764" w:type="dxa"/>
                  <w:vAlign w:val="center"/>
                </w:tcPr>
                <w:p w14:paraId="76093236" w14:textId="77777777" w:rsidR="007B60BD" w:rsidRPr="00BC7A43" w:rsidRDefault="007B60BD" w:rsidP="00CD1DB7">
                  <w:pPr>
                    <w:pStyle w:val="Subtitle"/>
                    <w:spacing w:line="240" w:lineRule="auto"/>
                    <w:ind w:left="0"/>
                    <w:jc w:val="center"/>
                    <w:rPr>
                      <w:bCs w:val="0"/>
                      <w:sz w:val="28"/>
                      <w:u w:val="none"/>
                    </w:rPr>
                  </w:pPr>
                  <w:r w:rsidRPr="00BC7A43">
                    <w:rPr>
                      <w:bCs w:val="0"/>
                      <w:sz w:val="28"/>
                      <w:u w:val="none"/>
                    </w:rPr>
                    <w:t>K/U</w:t>
                  </w:r>
                </w:p>
              </w:tc>
              <w:tc>
                <w:tcPr>
                  <w:tcW w:w="764" w:type="dxa"/>
                  <w:vAlign w:val="center"/>
                </w:tcPr>
                <w:p w14:paraId="1FDD2EFD" w14:textId="77777777" w:rsidR="007B60BD" w:rsidRPr="00BC7A43" w:rsidRDefault="007B60BD" w:rsidP="00CD1DB7">
                  <w:pPr>
                    <w:pStyle w:val="Subtitle"/>
                    <w:spacing w:line="240" w:lineRule="auto"/>
                    <w:ind w:left="0"/>
                    <w:jc w:val="center"/>
                    <w:rPr>
                      <w:bCs w:val="0"/>
                      <w:sz w:val="28"/>
                      <w:u w:val="none"/>
                    </w:rPr>
                  </w:pPr>
                </w:p>
              </w:tc>
              <w:tc>
                <w:tcPr>
                  <w:tcW w:w="764" w:type="dxa"/>
                  <w:vAlign w:val="center"/>
                </w:tcPr>
                <w:p w14:paraId="03606B71" w14:textId="297DC5A0" w:rsidR="007B60BD" w:rsidRPr="00BC7A43" w:rsidRDefault="007B60BD" w:rsidP="00CD1DB7">
                  <w:pPr>
                    <w:pStyle w:val="Subtitle"/>
                    <w:spacing w:line="240" w:lineRule="auto"/>
                    <w:ind w:left="0"/>
                    <w:jc w:val="center"/>
                    <w:rPr>
                      <w:bCs w:val="0"/>
                      <w:sz w:val="28"/>
                      <w:u w:val="none"/>
                    </w:rPr>
                  </w:pPr>
                  <w:r w:rsidRPr="00BC7A43">
                    <w:rPr>
                      <w:bCs w:val="0"/>
                      <w:sz w:val="28"/>
                      <w:u w:val="none"/>
                    </w:rPr>
                    <w:t>T/I</w:t>
                  </w:r>
                </w:p>
              </w:tc>
              <w:tc>
                <w:tcPr>
                  <w:tcW w:w="764" w:type="dxa"/>
                  <w:vAlign w:val="center"/>
                </w:tcPr>
                <w:p w14:paraId="25068520" w14:textId="77777777" w:rsidR="007B60BD" w:rsidRPr="00BC7A43" w:rsidRDefault="007B60BD" w:rsidP="00CD1DB7">
                  <w:pPr>
                    <w:pStyle w:val="Subtitle"/>
                    <w:spacing w:line="240" w:lineRule="auto"/>
                    <w:ind w:left="0"/>
                    <w:jc w:val="center"/>
                    <w:rPr>
                      <w:bCs w:val="0"/>
                      <w:sz w:val="28"/>
                      <w:u w:val="none"/>
                    </w:rPr>
                  </w:pPr>
                </w:p>
              </w:tc>
              <w:tc>
                <w:tcPr>
                  <w:tcW w:w="764" w:type="dxa"/>
                  <w:vAlign w:val="center"/>
                </w:tcPr>
                <w:p w14:paraId="062DE383" w14:textId="591344F8" w:rsidR="007B60BD" w:rsidRPr="00BC7A43" w:rsidRDefault="007B60BD" w:rsidP="00CD1DB7">
                  <w:pPr>
                    <w:pStyle w:val="Subtitle"/>
                    <w:spacing w:line="240" w:lineRule="auto"/>
                    <w:ind w:left="0"/>
                    <w:jc w:val="center"/>
                    <w:rPr>
                      <w:bCs w:val="0"/>
                      <w:sz w:val="28"/>
                      <w:u w:val="none"/>
                    </w:rPr>
                  </w:pPr>
                  <w:r w:rsidRPr="00BC7A43">
                    <w:rPr>
                      <w:bCs w:val="0"/>
                      <w:sz w:val="28"/>
                      <w:u w:val="none"/>
                    </w:rPr>
                    <w:t>C</w:t>
                  </w:r>
                </w:p>
              </w:tc>
              <w:tc>
                <w:tcPr>
                  <w:tcW w:w="764" w:type="dxa"/>
                  <w:vAlign w:val="center"/>
                </w:tcPr>
                <w:p w14:paraId="59D84890" w14:textId="59DA1ED1" w:rsidR="007B60BD" w:rsidRPr="00BC7A43" w:rsidRDefault="007B60BD" w:rsidP="00CD1DB7">
                  <w:pPr>
                    <w:pStyle w:val="Subtitle"/>
                    <w:spacing w:line="240" w:lineRule="auto"/>
                    <w:ind w:left="0"/>
                    <w:jc w:val="center"/>
                    <w:rPr>
                      <w:bCs w:val="0"/>
                      <w:sz w:val="28"/>
                      <w:u w:val="none"/>
                    </w:rPr>
                  </w:pPr>
                </w:p>
              </w:tc>
              <w:tc>
                <w:tcPr>
                  <w:tcW w:w="764" w:type="dxa"/>
                  <w:vAlign w:val="center"/>
                </w:tcPr>
                <w:p w14:paraId="59649B65" w14:textId="77777777" w:rsidR="007B60BD" w:rsidRPr="00BC7A43" w:rsidRDefault="007B60BD" w:rsidP="00CD1DB7">
                  <w:pPr>
                    <w:pStyle w:val="Subtitle"/>
                    <w:spacing w:line="240" w:lineRule="auto"/>
                    <w:ind w:left="0"/>
                    <w:jc w:val="center"/>
                    <w:rPr>
                      <w:bCs w:val="0"/>
                      <w:sz w:val="28"/>
                      <w:u w:val="none"/>
                    </w:rPr>
                  </w:pPr>
                  <w:r w:rsidRPr="00BC7A43">
                    <w:rPr>
                      <w:bCs w:val="0"/>
                      <w:sz w:val="28"/>
                      <w:u w:val="none"/>
                    </w:rPr>
                    <w:t>A</w:t>
                  </w:r>
                </w:p>
              </w:tc>
              <w:tc>
                <w:tcPr>
                  <w:tcW w:w="764" w:type="dxa"/>
                  <w:vAlign w:val="center"/>
                </w:tcPr>
                <w:p w14:paraId="03AA5ECA" w14:textId="77777777" w:rsidR="007B60BD" w:rsidRPr="00BC7A43" w:rsidRDefault="007B60BD" w:rsidP="00CD1DB7">
                  <w:pPr>
                    <w:pStyle w:val="Subtitle"/>
                    <w:spacing w:line="240" w:lineRule="auto"/>
                    <w:ind w:left="0"/>
                    <w:jc w:val="center"/>
                    <w:rPr>
                      <w:bCs w:val="0"/>
                      <w:sz w:val="28"/>
                      <w:u w:val="none"/>
                    </w:rPr>
                  </w:pPr>
                </w:p>
              </w:tc>
            </w:tr>
          </w:tbl>
          <w:p w14:paraId="2775908F" w14:textId="77777777" w:rsidR="002159B3" w:rsidRPr="00BC7A43" w:rsidRDefault="002159B3" w:rsidP="00CD1DB7">
            <w:pPr>
              <w:pStyle w:val="Subtitle"/>
              <w:spacing w:line="240" w:lineRule="auto"/>
              <w:ind w:left="0"/>
            </w:pPr>
          </w:p>
        </w:tc>
        <w:tc>
          <w:tcPr>
            <w:tcW w:w="4751" w:type="dxa"/>
          </w:tcPr>
          <w:p w14:paraId="6437795E" w14:textId="41441FBD" w:rsidR="002159B3" w:rsidRPr="00BC7A43" w:rsidRDefault="002159B3" w:rsidP="00EE7931">
            <w:pPr>
              <w:pStyle w:val="Subtitle"/>
              <w:spacing w:line="240" w:lineRule="auto"/>
              <w:ind w:left="0"/>
              <w:jc w:val="right"/>
              <w:rPr>
                <w:b w:val="0"/>
                <w:u w:val="none"/>
              </w:rPr>
            </w:pPr>
          </w:p>
        </w:tc>
      </w:tr>
    </w:tbl>
    <w:p w14:paraId="5E94ECDD" w14:textId="77777777" w:rsidR="002159B3" w:rsidRPr="00BC7A43" w:rsidRDefault="002159B3" w:rsidP="00CD1DB7">
      <w:pPr>
        <w:pStyle w:val="Subtitle"/>
        <w:spacing w:line="240" w:lineRule="auto"/>
        <w:ind w:left="0"/>
      </w:pPr>
    </w:p>
    <w:p w14:paraId="1466BA66" w14:textId="0FB5CFA0" w:rsidR="00BD56E8" w:rsidRPr="00BD56E8" w:rsidRDefault="00761880" w:rsidP="00CD1DB7">
      <w:pPr>
        <w:pStyle w:val="Subtitle"/>
        <w:spacing w:line="240" w:lineRule="auto"/>
        <w:ind w:left="0"/>
        <w:rPr>
          <w:b w:val="0"/>
          <w:u w:val="none"/>
        </w:rPr>
      </w:pPr>
      <w:r w:rsidRPr="00BC7A43">
        <w:t>Knowledge and Understanding</w:t>
      </w:r>
    </w:p>
    <w:p w14:paraId="521E3B7C" w14:textId="3F394DB4" w:rsidR="001F5856" w:rsidRDefault="00C10DCE" w:rsidP="00CD1DB7">
      <w:pPr>
        <w:pStyle w:val="Subtitle"/>
        <w:spacing w:line="240" w:lineRule="auto"/>
        <w:ind w:left="0"/>
      </w:pPr>
      <w:r>
        <w:t>Short Answer</w:t>
      </w:r>
    </w:p>
    <w:p w14:paraId="5A72E04F" w14:textId="041414D0" w:rsidR="00A102A2" w:rsidRDefault="00A102A2" w:rsidP="00CD1DB7">
      <w:pPr>
        <w:pStyle w:val="Subtitle"/>
        <w:spacing w:line="240" w:lineRule="auto"/>
        <w:ind w:left="0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"/>
        <w:gridCol w:w="5152"/>
        <w:gridCol w:w="396"/>
        <w:gridCol w:w="5152"/>
      </w:tblGrid>
      <w:tr w:rsidR="00A102A2" w14:paraId="1B0A7790" w14:textId="77777777" w:rsidTr="009F2FD5">
        <w:tc>
          <w:tcPr>
            <w:tcW w:w="396" w:type="dxa"/>
          </w:tcPr>
          <w:p w14:paraId="5933ED43" w14:textId="3D998EC3" w:rsidR="00A102A2" w:rsidRPr="00ED0794" w:rsidRDefault="00A102A2" w:rsidP="009F2FD5">
            <w:pPr>
              <w:pStyle w:val="Subtitle"/>
              <w:spacing w:line="240" w:lineRule="auto"/>
              <w:ind w:left="0"/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>1</w:t>
            </w:r>
            <w:r w:rsidRPr="00ED0794">
              <w:rPr>
                <w:b w:val="0"/>
                <w:u w:val="none"/>
              </w:rPr>
              <w:t>.</w:t>
            </w:r>
          </w:p>
          <w:p w14:paraId="3821F96F" w14:textId="77777777" w:rsidR="00A102A2" w:rsidRPr="00ED0794" w:rsidRDefault="00A102A2" w:rsidP="009F2FD5">
            <w:pPr>
              <w:pStyle w:val="Subtitle"/>
              <w:spacing w:line="240" w:lineRule="auto"/>
              <w:ind w:left="0"/>
              <w:rPr>
                <w:b w:val="0"/>
                <w:u w:val="none"/>
              </w:rPr>
            </w:pPr>
          </w:p>
          <w:p w14:paraId="0A6AE5DA" w14:textId="77777777" w:rsidR="00A102A2" w:rsidRPr="00ED0794" w:rsidRDefault="00A102A2" w:rsidP="009F2FD5">
            <w:pPr>
              <w:pStyle w:val="Subtitle"/>
              <w:spacing w:line="240" w:lineRule="auto"/>
              <w:ind w:left="0"/>
              <w:rPr>
                <w:b w:val="0"/>
                <w:u w:val="none"/>
              </w:rPr>
            </w:pPr>
          </w:p>
          <w:p w14:paraId="42009D75" w14:textId="77777777" w:rsidR="00A102A2" w:rsidRPr="00ED0794" w:rsidRDefault="00A102A2" w:rsidP="009F2FD5">
            <w:pPr>
              <w:pStyle w:val="Subtitle"/>
              <w:spacing w:line="240" w:lineRule="auto"/>
              <w:ind w:left="0"/>
              <w:rPr>
                <w:b w:val="0"/>
                <w:u w:val="none"/>
              </w:rPr>
            </w:pPr>
          </w:p>
          <w:p w14:paraId="2CA5735D" w14:textId="77777777" w:rsidR="00A102A2" w:rsidRPr="00ED0794" w:rsidRDefault="00A102A2" w:rsidP="009F2FD5">
            <w:pPr>
              <w:pStyle w:val="Subtitle"/>
              <w:spacing w:line="240" w:lineRule="auto"/>
              <w:ind w:left="0"/>
              <w:rPr>
                <w:b w:val="0"/>
                <w:u w:val="none"/>
              </w:rPr>
            </w:pPr>
          </w:p>
          <w:p w14:paraId="624772CD" w14:textId="77777777" w:rsidR="00A102A2" w:rsidRPr="00ED0794" w:rsidRDefault="00A102A2" w:rsidP="009F2FD5">
            <w:pPr>
              <w:pStyle w:val="Subtitle"/>
              <w:spacing w:line="240" w:lineRule="auto"/>
              <w:ind w:left="0"/>
              <w:rPr>
                <w:b w:val="0"/>
                <w:u w:val="none"/>
              </w:rPr>
            </w:pPr>
          </w:p>
          <w:p w14:paraId="6A0C0F44" w14:textId="77777777" w:rsidR="00A102A2" w:rsidRPr="00ED0794" w:rsidRDefault="00A102A2" w:rsidP="009F2FD5">
            <w:pPr>
              <w:pStyle w:val="Subtitle"/>
              <w:spacing w:line="240" w:lineRule="auto"/>
              <w:ind w:left="0"/>
              <w:rPr>
                <w:b w:val="0"/>
                <w:u w:val="none"/>
              </w:rPr>
            </w:pPr>
          </w:p>
          <w:p w14:paraId="6BB29A03" w14:textId="77777777" w:rsidR="00A102A2" w:rsidRPr="00ED0794" w:rsidRDefault="00A102A2" w:rsidP="009F2FD5">
            <w:pPr>
              <w:pStyle w:val="Subtitle"/>
              <w:spacing w:line="240" w:lineRule="auto"/>
              <w:ind w:left="0"/>
              <w:rPr>
                <w:b w:val="0"/>
                <w:u w:val="none"/>
              </w:rPr>
            </w:pPr>
          </w:p>
          <w:p w14:paraId="3DCB5E06" w14:textId="77777777" w:rsidR="00A102A2" w:rsidRPr="00ED0794" w:rsidRDefault="00A102A2" w:rsidP="009F2FD5">
            <w:pPr>
              <w:pStyle w:val="Subtitle"/>
              <w:spacing w:line="240" w:lineRule="auto"/>
              <w:ind w:left="0"/>
              <w:rPr>
                <w:b w:val="0"/>
                <w:u w:val="none"/>
              </w:rPr>
            </w:pPr>
          </w:p>
          <w:p w14:paraId="3DE2EC9D" w14:textId="77777777" w:rsidR="00A102A2" w:rsidRPr="00ED0794" w:rsidRDefault="00A102A2" w:rsidP="009F2FD5">
            <w:pPr>
              <w:pStyle w:val="Subtitle"/>
              <w:spacing w:line="240" w:lineRule="auto"/>
              <w:ind w:left="0"/>
              <w:rPr>
                <w:b w:val="0"/>
                <w:u w:val="none"/>
              </w:rPr>
            </w:pPr>
          </w:p>
          <w:p w14:paraId="459C141C" w14:textId="77777777" w:rsidR="00A102A2" w:rsidRPr="00ED0794" w:rsidRDefault="00A102A2" w:rsidP="009F2FD5">
            <w:pPr>
              <w:pStyle w:val="Subtitle"/>
              <w:spacing w:line="240" w:lineRule="auto"/>
              <w:ind w:left="0"/>
              <w:rPr>
                <w:b w:val="0"/>
                <w:u w:val="none"/>
              </w:rPr>
            </w:pPr>
          </w:p>
          <w:p w14:paraId="0FBC3E2E" w14:textId="77777777" w:rsidR="00A102A2" w:rsidRPr="00ED0794" w:rsidRDefault="00A102A2" w:rsidP="009F2FD5">
            <w:pPr>
              <w:pStyle w:val="Subtitle"/>
              <w:spacing w:line="240" w:lineRule="auto"/>
              <w:ind w:left="0"/>
              <w:rPr>
                <w:b w:val="0"/>
                <w:u w:val="none"/>
              </w:rPr>
            </w:pPr>
          </w:p>
          <w:p w14:paraId="43AA338B" w14:textId="77777777" w:rsidR="00A102A2" w:rsidRPr="00ED0794" w:rsidRDefault="00A102A2" w:rsidP="009F2FD5">
            <w:pPr>
              <w:pStyle w:val="Subtitle"/>
              <w:spacing w:line="240" w:lineRule="auto"/>
              <w:ind w:left="0"/>
              <w:rPr>
                <w:b w:val="0"/>
                <w:u w:val="none"/>
              </w:rPr>
            </w:pPr>
          </w:p>
          <w:p w14:paraId="73882440" w14:textId="77777777" w:rsidR="00A102A2" w:rsidRPr="00ED0794" w:rsidRDefault="00A102A2" w:rsidP="009F2FD5">
            <w:pPr>
              <w:pStyle w:val="Subtitle"/>
              <w:spacing w:line="240" w:lineRule="auto"/>
              <w:ind w:left="0"/>
              <w:rPr>
                <w:b w:val="0"/>
                <w:u w:val="none"/>
              </w:rPr>
            </w:pPr>
          </w:p>
        </w:tc>
        <w:tc>
          <w:tcPr>
            <w:tcW w:w="5152" w:type="dxa"/>
          </w:tcPr>
          <w:p w14:paraId="48E39366" w14:textId="545C9FD6" w:rsidR="00A102A2" w:rsidRPr="00ED0794" w:rsidRDefault="00A102A2" w:rsidP="009F2FD5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</w:rPr>
            </w:pPr>
            <w:r w:rsidRPr="00ED0794">
              <w:rPr>
                <w:color w:val="000000"/>
              </w:rPr>
              <w:t xml:space="preserve">A coin is flipped, a die rolled, and a card drawn from a regular deck. Determine the probability that heads </w:t>
            </w:r>
            <w:proofErr w:type="gramStart"/>
            <w:r w:rsidRPr="00ED0794">
              <w:rPr>
                <w:color w:val="000000"/>
              </w:rPr>
              <w:t>is</w:t>
            </w:r>
            <w:proofErr w:type="gramEnd"/>
            <w:r w:rsidRPr="00ED0794">
              <w:rPr>
                <w:color w:val="000000"/>
              </w:rPr>
              <w:t xml:space="preserve"> flipped, a five is rolled, and a</w:t>
            </w:r>
            <w:r w:rsidR="00BD56E8">
              <w:rPr>
                <w:color w:val="000000"/>
              </w:rPr>
              <w:t xml:space="preserve"> face card is</w:t>
            </w:r>
            <w:r w:rsidRPr="00ED0794">
              <w:rPr>
                <w:color w:val="000000"/>
              </w:rPr>
              <w:t xml:space="preserve"> drawn.</w:t>
            </w:r>
          </w:p>
        </w:tc>
        <w:tc>
          <w:tcPr>
            <w:tcW w:w="396" w:type="dxa"/>
          </w:tcPr>
          <w:p w14:paraId="5D9A9C79" w14:textId="6764D727" w:rsidR="00A102A2" w:rsidRPr="00ED0794" w:rsidRDefault="00A102A2" w:rsidP="009F2FD5">
            <w:pPr>
              <w:pStyle w:val="Subtitle"/>
              <w:spacing w:line="240" w:lineRule="auto"/>
              <w:ind w:left="0"/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>2</w:t>
            </w:r>
            <w:r w:rsidRPr="00ED0794">
              <w:rPr>
                <w:b w:val="0"/>
                <w:u w:val="none"/>
              </w:rPr>
              <w:t>.</w:t>
            </w:r>
          </w:p>
        </w:tc>
        <w:tc>
          <w:tcPr>
            <w:tcW w:w="5152" w:type="dxa"/>
          </w:tcPr>
          <w:p w14:paraId="0F71C7CB" w14:textId="77777777" w:rsidR="00A102A2" w:rsidRPr="00ED0794" w:rsidRDefault="00A102A2" w:rsidP="009F2FD5">
            <w:pPr>
              <w:pStyle w:val="Subtitle"/>
              <w:spacing w:line="240" w:lineRule="auto"/>
              <w:ind w:left="0"/>
              <w:rPr>
                <w:b w:val="0"/>
                <w:u w:val="none"/>
              </w:rPr>
            </w:pPr>
            <w:r w:rsidRPr="00ED0794">
              <w:rPr>
                <w:b w:val="0"/>
                <w:color w:val="000000"/>
                <w:u w:val="none"/>
              </w:rPr>
              <w:t>What is the probability of flipping at least three tails with four fair coins?</w:t>
            </w:r>
          </w:p>
        </w:tc>
      </w:tr>
      <w:tr w:rsidR="00A102A2" w14:paraId="7D211702" w14:textId="77777777" w:rsidTr="009F2FD5">
        <w:tc>
          <w:tcPr>
            <w:tcW w:w="396" w:type="dxa"/>
          </w:tcPr>
          <w:p w14:paraId="7B99875B" w14:textId="46951910" w:rsidR="00A102A2" w:rsidRPr="00ED0794" w:rsidRDefault="00A102A2" w:rsidP="009F2FD5">
            <w:pPr>
              <w:pStyle w:val="Subtitle"/>
              <w:spacing w:line="240" w:lineRule="auto"/>
              <w:ind w:left="0"/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>3</w:t>
            </w:r>
            <w:r w:rsidRPr="00ED0794">
              <w:rPr>
                <w:b w:val="0"/>
                <w:u w:val="none"/>
              </w:rPr>
              <w:t xml:space="preserve">. </w:t>
            </w:r>
          </w:p>
        </w:tc>
        <w:tc>
          <w:tcPr>
            <w:tcW w:w="5152" w:type="dxa"/>
          </w:tcPr>
          <w:p w14:paraId="4BEAA92A" w14:textId="67357BFC" w:rsidR="00A102A2" w:rsidRPr="00ED0794" w:rsidRDefault="00A102A2" w:rsidP="009F2FD5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</w:rPr>
            </w:pPr>
            <w:r w:rsidRPr="00ED0794">
              <w:rPr>
                <w:color w:val="000000"/>
              </w:rPr>
              <w:t>There are 1</w:t>
            </w:r>
            <w:r w:rsidR="00BD56E8">
              <w:rPr>
                <w:color w:val="000000"/>
              </w:rPr>
              <w:t>8</w:t>
            </w:r>
            <w:r w:rsidRPr="00ED0794">
              <w:rPr>
                <w:color w:val="000000"/>
              </w:rPr>
              <w:t xml:space="preserve"> students who are randomly assigned an order to present their projects.  Determine the probability that Erin will be chosen to present first and Jason will be chosen to present second.</w:t>
            </w:r>
          </w:p>
        </w:tc>
        <w:tc>
          <w:tcPr>
            <w:tcW w:w="396" w:type="dxa"/>
          </w:tcPr>
          <w:p w14:paraId="04689AE2" w14:textId="59C5CE5F" w:rsidR="00A102A2" w:rsidRPr="00ED0794" w:rsidRDefault="00A102A2" w:rsidP="009F2FD5">
            <w:pPr>
              <w:pStyle w:val="Subtitle"/>
              <w:spacing w:line="240" w:lineRule="auto"/>
              <w:ind w:left="0"/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>4</w:t>
            </w:r>
            <w:r w:rsidRPr="00ED0794">
              <w:rPr>
                <w:b w:val="0"/>
                <w:u w:val="none"/>
              </w:rPr>
              <w:t xml:space="preserve">. </w:t>
            </w:r>
          </w:p>
        </w:tc>
        <w:tc>
          <w:tcPr>
            <w:tcW w:w="5152" w:type="dxa"/>
          </w:tcPr>
          <w:p w14:paraId="2C4AEA51" w14:textId="77777777" w:rsidR="00707180" w:rsidRPr="00707180" w:rsidRDefault="00707180" w:rsidP="00707180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</w:rPr>
            </w:pPr>
            <w:r w:rsidRPr="00707180">
              <w:rPr>
                <w:color w:val="000000"/>
              </w:rPr>
              <w:t xml:space="preserve">If two standard dice are rolled, what is the probability of a sum of 2 </w:t>
            </w:r>
            <w:r w:rsidRPr="00707180">
              <w:rPr>
                <w:i/>
                <w:iCs/>
                <w:color w:val="000000"/>
              </w:rPr>
              <w:t>or</w:t>
            </w:r>
            <w:r w:rsidRPr="00707180">
              <w:rPr>
                <w:color w:val="000000"/>
              </w:rPr>
              <w:t xml:space="preserve"> a pair (doubles)?</w:t>
            </w:r>
          </w:p>
          <w:p w14:paraId="3C0A95C9" w14:textId="496191D3" w:rsidR="00A102A2" w:rsidRPr="00ED0794" w:rsidRDefault="00A102A2" w:rsidP="00707180">
            <w:pPr>
              <w:keepLines/>
              <w:suppressAutoHyphens/>
              <w:autoSpaceDE w:val="0"/>
              <w:autoSpaceDN w:val="0"/>
              <w:adjustRightInd w:val="0"/>
              <w:rPr>
                <w:b/>
                <w:color w:val="000000"/>
              </w:rPr>
            </w:pPr>
          </w:p>
        </w:tc>
      </w:tr>
    </w:tbl>
    <w:p w14:paraId="116F2870" w14:textId="706EFEFE" w:rsidR="00A102A2" w:rsidRDefault="00A102A2" w:rsidP="00CD1DB7">
      <w:pPr>
        <w:pStyle w:val="Subtitle"/>
        <w:spacing w:line="240" w:lineRule="auto"/>
        <w:ind w:left="0"/>
      </w:pPr>
    </w:p>
    <w:p w14:paraId="6D3939DA" w14:textId="476D4978" w:rsidR="00A102A2" w:rsidRDefault="00A102A2" w:rsidP="00CD1DB7">
      <w:pPr>
        <w:pStyle w:val="Subtitle"/>
        <w:spacing w:line="240" w:lineRule="auto"/>
        <w:ind w:left="0"/>
      </w:pPr>
    </w:p>
    <w:p w14:paraId="46A86260" w14:textId="148AFB31" w:rsidR="00A102A2" w:rsidRDefault="00A102A2" w:rsidP="00CD1DB7">
      <w:pPr>
        <w:pStyle w:val="Subtitle"/>
        <w:spacing w:line="240" w:lineRule="auto"/>
        <w:ind w:left="0"/>
      </w:pPr>
    </w:p>
    <w:p w14:paraId="32D330C3" w14:textId="6B0277E3" w:rsidR="00A102A2" w:rsidRDefault="00A102A2" w:rsidP="00CD1DB7">
      <w:pPr>
        <w:pStyle w:val="Subtitle"/>
        <w:spacing w:line="240" w:lineRule="auto"/>
        <w:ind w:left="0"/>
      </w:pPr>
    </w:p>
    <w:p w14:paraId="58BE3181" w14:textId="77777777" w:rsidR="00A102A2" w:rsidRDefault="00A102A2" w:rsidP="00CD1DB7">
      <w:pPr>
        <w:pStyle w:val="Subtitle"/>
        <w:spacing w:line="240" w:lineRule="auto"/>
        <w:ind w:left="0"/>
      </w:pPr>
    </w:p>
    <w:p w14:paraId="67C0596F" w14:textId="77777777" w:rsidR="00A102A2" w:rsidRPr="00C10DCE" w:rsidRDefault="00A102A2" w:rsidP="00CD1DB7">
      <w:pPr>
        <w:pStyle w:val="Subtitle"/>
        <w:spacing w:line="240" w:lineRule="auto"/>
        <w:ind w:left="0"/>
        <w:rPr>
          <w:b w:val="0"/>
          <w:u w:val="non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"/>
        <w:gridCol w:w="5152"/>
        <w:gridCol w:w="396"/>
        <w:gridCol w:w="5152"/>
      </w:tblGrid>
      <w:tr w:rsidR="00F73906" w14:paraId="72B09595" w14:textId="77777777" w:rsidTr="00F73906">
        <w:tc>
          <w:tcPr>
            <w:tcW w:w="396" w:type="dxa"/>
          </w:tcPr>
          <w:p w14:paraId="6C7F4B4B" w14:textId="5A98A04F" w:rsidR="00F73906" w:rsidRPr="00ED0794" w:rsidRDefault="00F73906" w:rsidP="00CD1DB7">
            <w:pPr>
              <w:pStyle w:val="Subtitle"/>
              <w:spacing w:line="240" w:lineRule="auto"/>
              <w:ind w:left="0"/>
              <w:rPr>
                <w:b w:val="0"/>
                <w:u w:val="none"/>
              </w:rPr>
            </w:pPr>
          </w:p>
          <w:p w14:paraId="32255392" w14:textId="44689C35" w:rsidR="00F73906" w:rsidRPr="00ED0794" w:rsidRDefault="00F73906" w:rsidP="00CD1DB7">
            <w:pPr>
              <w:pStyle w:val="Subtitle"/>
              <w:spacing w:line="240" w:lineRule="auto"/>
              <w:ind w:left="0"/>
              <w:rPr>
                <w:b w:val="0"/>
                <w:u w:val="none"/>
              </w:rPr>
            </w:pPr>
          </w:p>
        </w:tc>
        <w:tc>
          <w:tcPr>
            <w:tcW w:w="5152" w:type="dxa"/>
          </w:tcPr>
          <w:p w14:paraId="5D03E506" w14:textId="77777777" w:rsidR="00F73906" w:rsidRPr="00BD56E8" w:rsidRDefault="00F73906" w:rsidP="00707180">
            <w:pPr>
              <w:keepLines/>
              <w:suppressAutoHyphens/>
              <w:autoSpaceDE w:val="0"/>
              <w:autoSpaceDN w:val="0"/>
              <w:adjustRightInd w:val="0"/>
            </w:pPr>
          </w:p>
        </w:tc>
        <w:tc>
          <w:tcPr>
            <w:tcW w:w="396" w:type="dxa"/>
          </w:tcPr>
          <w:p w14:paraId="797600FA" w14:textId="67A91F37" w:rsidR="00F73906" w:rsidRPr="00ED0794" w:rsidRDefault="00F73906" w:rsidP="00CD1DB7">
            <w:pPr>
              <w:pStyle w:val="Subtitle"/>
              <w:spacing w:line="240" w:lineRule="auto"/>
              <w:ind w:left="0"/>
              <w:rPr>
                <w:b w:val="0"/>
                <w:u w:val="none"/>
              </w:rPr>
            </w:pPr>
          </w:p>
        </w:tc>
        <w:tc>
          <w:tcPr>
            <w:tcW w:w="5152" w:type="dxa"/>
          </w:tcPr>
          <w:p w14:paraId="3F1062F1" w14:textId="77777777" w:rsidR="00F73906" w:rsidRPr="00ED0794" w:rsidRDefault="00F73906" w:rsidP="00BD56E8">
            <w:pPr>
              <w:keepLines/>
              <w:suppressAutoHyphens/>
              <w:autoSpaceDE w:val="0"/>
              <w:autoSpaceDN w:val="0"/>
              <w:adjustRightInd w:val="0"/>
              <w:rPr>
                <w:b/>
              </w:rPr>
            </w:pPr>
          </w:p>
        </w:tc>
      </w:tr>
    </w:tbl>
    <w:p w14:paraId="64FFA6F4" w14:textId="77777777" w:rsidR="00A102A2" w:rsidRPr="00A102A2" w:rsidRDefault="00A102A2" w:rsidP="00A102A2"/>
    <w:p w14:paraId="6CF1481E" w14:textId="15225095" w:rsidR="00A102A2" w:rsidRPr="00BC7A43" w:rsidRDefault="00707180" w:rsidP="00A102A2">
      <w:pPr>
        <w:keepLines/>
        <w:suppressAutoHyphens/>
        <w:autoSpaceDE w:val="0"/>
        <w:autoSpaceDN w:val="0"/>
        <w:adjustRightInd w:val="0"/>
        <w:ind w:left="270" w:hanging="270"/>
        <w:rPr>
          <w:color w:val="000000"/>
        </w:rPr>
      </w:pPr>
      <w:r>
        <w:rPr>
          <w:color w:val="000000"/>
        </w:rPr>
        <w:t>5</w:t>
      </w:r>
      <w:r w:rsidR="00A102A2">
        <w:rPr>
          <w:color w:val="000000"/>
        </w:rPr>
        <w:t>.</w:t>
      </w:r>
      <w:r w:rsidR="00A102A2" w:rsidRPr="00BC7A43">
        <w:rPr>
          <w:color w:val="000000"/>
        </w:rPr>
        <w:t xml:space="preserve"> A survey at a school asked </w:t>
      </w:r>
      <w:r w:rsidR="00A102A2">
        <w:rPr>
          <w:color w:val="000000"/>
        </w:rPr>
        <w:t xml:space="preserve">grade 12 </w:t>
      </w:r>
      <w:r w:rsidR="00A102A2" w:rsidRPr="00BC7A43">
        <w:rPr>
          <w:color w:val="000000"/>
        </w:rPr>
        <w:t xml:space="preserve">students if they were </w:t>
      </w:r>
      <w:r w:rsidR="00A102A2">
        <w:rPr>
          <w:color w:val="000000"/>
        </w:rPr>
        <w:t>attending college, university or neither next year. The results can be seen in the table below.</w:t>
      </w:r>
    </w:p>
    <w:tbl>
      <w:tblPr>
        <w:tblW w:w="0" w:type="auto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1020"/>
        <w:gridCol w:w="1650"/>
        <w:gridCol w:w="1560"/>
        <w:gridCol w:w="1560"/>
      </w:tblGrid>
      <w:tr w:rsidR="00A102A2" w:rsidRPr="00BC7A43" w14:paraId="1CE0A0C0" w14:textId="77777777" w:rsidTr="009F2FD5">
        <w:trPr>
          <w:trHeight w:val="300"/>
        </w:trPr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689185" w14:textId="77777777" w:rsidR="00A102A2" w:rsidRPr="00BC7A43" w:rsidRDefault="00A102A2" w:rsidP="009F2FD5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A38770" w14:textId="77777777" w:rsidR="00A102A2" w:rsidRPr="00BC7A43" w:rsidRDefault="00A102A2" w:rsidP="009F2FD5">
            <w:pPr>
              <w:keepLines/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College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8FB1B9" w14:textId="77777777" w:rsidR="00A102A2" w:rsidRPr="00BC7A43" w:rsidRDefault="00A102A2" w:rsidP="009F2FD5">
            <w:pPr>
              <w:keepLines/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University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A1DE79" w14:textId="77777777" w:rsidR="00A102A2" w:rsidRPr="00BC7A43" w:rsidRDefault="00A102A2" w:rsidP="009F2FD5">
            <w:pPr>
              <w:keepLines/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Neither</w:t>
            </w:r>
          </w:p>
        </w:tc>
      </w:tr>
      <w:tr w:rsidR="00A102A2" w:rsidRPr="00BC7A43" w14:paraId="4D7A5010" w14:textId="77777777" w:rsidTr="009F2FD5">
        <w:trPr>
          <w:trHeight w:val="255"/>
        </w:trPr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83A297" w14:textId="77777777" w:rsidR="00A102A2" w:rsidRPr="00BC7A43" w:rsidRDefault="00A102A2" w:rsidP="009F2FD5">
            <w:pPr>
              <w:keepLines/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C7A43">
              <w:rPr>
                <w:color w:val="000000"/>
              </w:rPr>
              <w:t>Females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016795" w14:textId="77777777" w:rsidR="00A102A2" w:rsidRPr="00BC7A43" w:rsidRDefault="00A102A2" w:rsidP="009F2FD5">
            <w:pPr>
              <w:keepLines/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EF61D3" w14:textId="77777777" w:rsidR="00A102A2" w:rsidRPr="00BC7A43" w:rsidRDefault="00A102A2" w:rsidP="009F2FD5">
            <w:pPr>
              <w:keepLines/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49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8892F2" w14:textId="77777777" w:rsidR="00A102A2" w:rsidRPr="00BC7A43" w:rsidRDefault="00A102A2" w:rsidP="009F2FD5">
            <w:pPr>
              <w:keepLines/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</w:tr>
      <w:tr w:rsidR="00A102A2" w:rsidRPr="00BC7A43" w14:paraId="005BF1DE" w14:textId="77777777" w:rsidTr="009F2FD5"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5E6348" w14:textId="77777777" w:rsidR="00A102A2" w:rsidRPr="00BC7A43" w:rsidRDefault="00A102A2" w:rsidP="009F2FD5">
            <w:pPr>
              <w:keepLines/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C7A43">
              <w:rPr>
                <w:color w:val="000000"/>
              </w:rPr>
              <w:t>Males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13A976" w14:textId="77777777" w:rsidR="00A102A2" w:rsidRPr="00BC7A43" w:rsidRDefault="00A102A2" w:rsidP="009F2FD5">
            <w:pPr>
              <w:keepLines/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58C159" w14:textId="77777777" w:rsidR="00A102A2" w:rsidRPr="00BC7A43" w:rsidRDefault="00A102A2" w:rsidP="009F2FD5">
            <w:pPr>
              <w:keepLines/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33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FE56FC" w14:textId="77777777" w:rsidR="00A102A2" w:rsidRPr="00BC7A43" w:rsidRDefault="00A102A2" w:rsidP="009F2FD5">
            <w:pPr>
              <w:keepLines/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</w:tr>
    </w:tbl>
    <w:p w14:paraId="625A8FD6" w14:textId="77777777" w:rsidR="00A102A2" w:rsidRDefault="00A102A2" w:rsidP="00A102A2">
      <w:pPr>
        <w:keepLines/>
        <w:suppressAutoHyphens/>
        <w:autoSpaceDE w:val="0"/>
        <w:autoSpaceDN w:val="0"/>
        <w:adjustRightInd w:val="0"/>
        <w:rPr>
          <w:color w:val="000000"/>
        </w:rPr>
      </w:pPr>
    </w:p>
    <w:p w14:paraId="474CFBCE" w14:textId="77777777" w:rsidR="00A102A2" w:rsidRPr="00BC7A43" w:rsidRDefault="00A102A2" w:rsidP="00A102A2">
      <w:pPr>
        <w:keepLines/>
        <w:suppressAutoHyphens/>
        <w:autoSpaceDE w:val="0"/>
        <w:autoSpaceDN w:val="0"/>
        <w:adjustRightInd w:val="0"/>
        <w:rPr>
          <w:color w:val="000000"/>
        </w:rPr>
      </w:pPr>
    </w:p>
    <w:p w14:paraId="6F64E7BF" w14:textId="77777777" w:rsidR="00A102A2" w:rsidRDefault="00A102A2" w:rsidP="00A102A2">
      <w:pPr>
        <w:keepLines/>
        <w:suppressAutoHyphens/>
        <w:autoSpaceDE w:val="0"/>
        <w:autoSpaceDN w:val="0"/>
        <w:adjustRightInd w:val="0"/>
        <w:rPr>
          <w:color w:val="000000"/>
        </w:rPr>
      </w:pPr>
      <w:r w:rsidRPr="00BC7A43">
        <w:rPr>
          <w:color w:val="000000"/>
        </w:rPr>
        <w:t xml:space="preserve">Use these results to </w:t>
      </w:r>
      <w:r>
        <w:rPr>
          <w:color w:val="000000"/>
        </w:rPr>
        <w:t>determine</w:t>
      </w:r>
      <w:r w:rsidRPr="00BC7A43">
        <w:rPr>
          <w:color w:val="000000"/>
        </w:rPr>
        <w:t xml:space="preserve"> the probability that</w:t>
      </w:r>
      <w:r>
        <w:rPr>
          <w:color w:val="000000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"/>
        <w:gridCol w:w="5152"/>
        <w:gridCol w:w="396"/>
        <w:gridCol w:w="5152"/>
      </w:tblGrid>
      <w:tr w:rsidR="00A102A2" w:rsidRPr="00ED0794" w14:paraId="5DFECE25" w14:textId="77777777" w:rsidTr="009F2FD5">
        <w:tc>
          <w:tcPr>
            <w:tcW w:w="396" w:type="dxa"/>
          </w:tcPr>
          <w:p w14:paraId="0D1B8965" w14:textId="77777777" w:rsidR="00A102A2" w:rsidRPr="00ED0794" w:rsidRDefault="00A102A2" w:rsidP="009F2FD5">
            <w:pPr>
              <w:pStyle w:val="Subtitle"/>
              <w:spacing w:line="240" w:lineRule="auto"/>
              <w:ind w:left="0"/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>a.</w:t>
            </w:r>
          </w:p>
          <w:p w14:paraId="747296AB" w14:textId="77777777" w:rsidR="00A102A2" w:rsidRDefault="00A102A2" w:rsidP="009F2FD5">
            <w:pPr>
              <w:pStyle w:val="Subtitle"/>
              <w:spacing w:line="240" w:lineRule="auto"/>
              <w:ind w:left="0"/>
              <w:rPr>
                <w:b w:val="0"/>
                <w:u w:val="none"/>
              </w:rPr>
            </w:pPr>
          </w:p>
          <w:p w14:paraId="6B0B1A0D" w14:textId="77777777" w:rsidR="00A102A2" w:rsidRDefault="00A102A2" w:rsidP="009F2FD5">
            <w:pPr>
              <w:pStyle w:val="Subtitle"/>
              <w:spacing w:line="240" w:lineRule="auto"/>
              <w:ind w:left="0"/>
              <w:rPr>
                <w:b w:val="0"/>
                <w:u w:val="none"/>
              </w:rPr>
            </w:pPr>
          </w:p>
          <w:p w14:paraId="23F34F59" w14:textId="77777777" w:rsidR="00A102A2" w:rsidRDefault="00A102A2" w:rsidP="009F2FD5">
            <w:pPr>
              <w:pStyle w:val="Subtitle"/>
              <w:spacing w:line="240" w:lineRule="auto"/>
              <w:ind w:left="0"/>
              <w:rPr>
                <w:b w:val="0"/>
                <w:u w:val="none"/>
              </w:rPr>
            </w:pPr>
          </w:p>
          <w:p w14:paraId="4837CF17" w14:textId="77777777" w:rsidR="00A102A2" w:rsidRDefault="00A102A2" w:rsidP="009F2FD5">
            <w:pPr>
              <w:pStyle w:val="Subtitle"/>
              <w:spacing w:line="240" w:lineRule="auto"/>
              <w:ind w:left="0"/>
              <w:rPr>
                <w:b w:val="0"/>
                <w:u w:val="none"/>
              </w:rPr>
            </w:pPr>
          </w:p>
          <w:p w14:paraId="20108351" w14:textId="77777777" w:rsidR="00A102A2" w:rsidRPr="00ED0794" w:rsidRDefault="00A102A2" w:rsidP="009F2FD5">
            <w:pPr>
              <w:pStyle w:val="Subtitle"/>
              <w:spacing w:line="240" w:lineRule="auto"/>
              <w:ind w:left="0"/>
              <w:rPr>
                <w:b w:val="0"/>
                <w:u w:val="none"/>
              </w:rPr>
            </w:pPr>
          </w:p>
        </w:tc>
        <w:tc>
          <w:tcPr>
            <w:tcW w:w="5152" w:type="dxa"/>
          </w:tcPr>
          <w:p w14:paraId="348A8BB9" w14:textId="77777777" w:rsidR="00A102A2" w:rsidRPr="00ED0794" w:rsidRDefault="00A102A2" w:rsidP="009F2FD5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</w:rPr>
            </w:pPr>
            <w:r w:rsidRPr="00BC7A43">
              <w:rPr>
                <w:color w:val="000000"/>
              </w:rPr>
              <w:t xml:space="preserve">a randomly selected student </w:t>
            </w:r>
            <w:r>
              <w:rPr>
                <w:color w:val="000000"/>
              </w:rPr>
              <w:t>is attending university next year</w:t>
            </w:r>
          </w:p>
        </w:tc>
        <w:tc>
          <w:tcPr>
            <w:tcW w:w="396" w:type="dxa"/>
          </w:tcPr>
          <w:p w14:paraId="421F151E" w14:textId="77777777" w:rsidR="00A102A2" w:rsidRPr="00ED0794" w:rsidRDefault="00A102A2" w:rsidP="009F2FD5">
            <w:pPr>
              <w:pStyle w:val="Subtitle"/>
              <w:spacing w:line="240" w:lineRule="auto"/>
              <w:ind w:left="0"/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>b.</w:t>
            </w:r>
          </w:p>
        </w:tc>
        <w:tc>
          <w:tcPr>
            <w:tcW w:w="5152" w:type="dxa"/>
          </w:tcPr>
          <w:p w14:paraId="3D7A02BB" w14:textId="77777777" w:rsidR="00A102A2" w:rsidRPr="00BC7A43" w:rsidRDefault="00A102A2" w:rsidP="009F2FD5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</w:rPr>
            </w:pPr>
            <w:r w:rsidRPr="00BC7A43">
              <w:rPr>
                <w:color w:val="000000"/>
              </w:rPr>
              <w:t xml:space="preserve">a randomly selected female student </w:t>
            </w:r>
            <w:r>
              <w:rPr>
                <w:color w:val="000000"/>
              </w:rPr>
              <w:t>is not attending either college or university next year</w:t>
            </w:r>
          </w:p>
          <w:p w14:paraId="0CC789D1" w14:textId="77777777" w:rsidR="00A102A2" w:rsidRPr="00ED0794" w:rsidRDefault="00A102A2" w:rsidP="009F2FD5">
            <w:pPr>
              <w:pStyle w:val="Subtitle"/>
              <w:spacing w:line="240" w:lineRule="auto"/>
              <w:ind w:left="0"/>
              <w:rPr>
                <w:b w:val="0"/>
                <w:u w:val="none"/>
              </w:rPr>
            </w:pPr>
          </w:p>
        </w:tc>
      </w:tr>
      <w:tr w:rsidR="00A102A2" w:rsidRPr="00ED0794" w14:paraId="0BDC5704" w14:textId="77777777" w:rsidTr="009F2FD5">
        <w:tc>
          <w:tcPr>
            <w:tcW w:w="396" w:type="dxa"/>
          </w:tcPr>
          <w:p w14:paraId="13375CA0" w14:textId="77777777" w:rsidR="00A102A2" w:rsidRPr="00ED0794" w:rsidRDefault="00A102A2" w:rsidP="009F2FD5">
            <w:pPr>
              <w:pStyle w:val="Subtitle"/>
              <w:spacing w:line="240" w:lineRule="auto"/>
              <w:ind w:left="0"/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>c.</w:t>
            </w:r>
          </w:p>
        </w:tc>
        <w:tc>
          <w:tcPr>
            <w:tcW w:w="5152" w:type="dxa"/>
          </w:tcPr>
          <w:p w14:paraId="4DE93147" w14:textId="77777777" w:rsidR="00A102A2" w:rsidRPr="00BC7A43" w:rsidRDefault="00A102A2" w:rsidP="009F2FD5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</w:rPr>
            </w:pPr>
            <w:r w:rsidRPr="00BC7A43">
              <w:rPr>
                <w:color w:val="000000"/>
              </w:rPr>
              <w:t xml:space="preserve">a randomly selected student who </w:t>
            </w:r>
            <w:r>
              <w:rPr>
                <w:color w:val="000000"/>
              </w:rPr>
              <w:t xml:space="preserve">is attending college next year </w:t>
            </w:r>
            <w:r w:rsidRPr="00BC7A43">
              <w:rPr>
                <w:color w:val="000000"/>
              </w:rPr>
              <w:t>is male</w:t>
            </w:r>
          </w:p>
          <w:p w14:paraId="061451C1" w14:textId="77777777" w:rsidR="00A102A2" w:rsidRPr="00ED0794" w:rsidRDefault="00A102A2" w:rsidP="009F2FD5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396" w:type="dxa"/>
          </w:tcPr>
          <w:p w14:paraId="54910E3D" w14:textId="77777777" w:rsidR="00A102A2" w:rsidRPr="00ED0794" w:rsidRDefault="00A102A2" w:rsidP="009F2FD5">
            <w:pPr>
              <w:pStyle w:val="Subtitle"/>
              <w:spacing w:line="240" w:lineRule="auto"/>
              <w:ind w:left="0"/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>d.</w:t>
            </w:r>
          </w:p>
        </w:tc>
        <w:tc>
          <w:tcPr>
            <w:tcW w:w="5152" w:type="dxa"/>
          </w:tcPr>
          <w:p w14:paraId="5BDC0BAE" w14:textId="77777777" w:rsidR="00A102A2" w:rsidRPr="00BC7A43" w:rsidRDefault="00A102A2" w:rsidP="009F2FD5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</w:rPr>
            </w:pPr>
            <w:r w:rsidRPr="00BC7A43">
              <w:rPr>
                <w:color w:val="000000"/>
              </w:rPr>
              <w:t xml:space="preserve">a randomly selected male student </w:t>
            </w:r>
            <w:r>
              <w:rPr>
                <w:color w:val="000000"/>
              </w:rPr>
              <w:t>is going to either college or university next year</w:t>
            </w:r>
          </w:p>
          <w:p w14:paraId="23B90407" w14:textId="77777777" w:rsidR="00A102A2" w:rsidRPr="00ED0794" w:rsidRDefault="00A102A2" w:rsidP="009F2FD5">
            <w:pPr>
              <w:pStyle w:val="Subtitle"/>
              <w:spacing w:line="240" w:lineRule="auto"/>
              <w:ind w:left="0"/>
              <w:rPr>
                <w:b w:val="0"/>
                <w:color w:val="000000"/>
                <w:u w:val="none"/>
              </w:rPr>
            </w:pPr>
          </w:p>
        </w:tc>
      </w:tr>
    </w:tbl>
    <w:p w14:paraId="5B55B3C2" w14:textId="4CEAD835" w:rsidR="00AC3687" w:rsidRDefault="00AC3687" w:rsidP="00BC7A43">
      <w:pPr>
        <w:keepLines/>
        <w:suppressAutoHyphens/>
        <w:autoSpaceDE w:val="0"/>
        <w:autoSpaceDN w:val="0"/>
        <w:adjustRightInd w:val="0"/>
        <w:rPr>
          <w:color w:val="000000"/>
        </w:rPr>
      </w:pPr>
    </w:p>
    <w:p w14:paraId="25ADB60E" w14:textId="142E05FD" w:rsidR="00BD56E8" w:rsidRDefault="00BD56E8" w:rsidP="00BC7A43">
      <w:pPr>
        <w:keepLines/>
        <w:suppressAutoHyphens/>
        <w:autoSpaceDE w:val="0"/>
        <w:autoSpaceDN w:val="0"/>
        <w:adjustRightInd w:val="0"/>
        <w:rPr>
          <w:color w:val="000000"/>
        </w:rPr>
      </w:pPr>
    </w:p>
    <w:p w14:paraId="44A878A7" w14:textId="77777777" w:rsidR="00BD56E8" w:rsidRDefault="00BD56E8" w:rsidP="00BC7A43">
      <w:pPr>
        <w:keepLines/>
        <w:suppressAutoHyphens/>
        <w:autoSpaceDE w:val="0"/>
        <w:autoSpaceDN w:val="0"/>
        <w:adjustRightInd w:val="0"/>
        <w:rPr>
          <w:color w:val="000000"/>
        </w:rPr>
      </w:pPr>
    </w:p>
    <w:p w14:paraId="01DE0A06" w14:textId="77777777" w:rsidR="00AC3687" w:rsidRPr="00BC7A43" w:rsidRDefault="00AC3687" w:rsidP="00BC7A43">
      <w:pPr>
        <w:keepLines/>
        <w:suppressAutoHyphens/>
        <w:autoSpaceDE w:val="0"/>
        <w:autoSpaceDN w:val="0"/>
        <w:adjustRightInd w:val="0"/>
        <w:rPr>
          <w:color w:val="000000"/>
        </w:rPr>
      </w:pPr>
    </w:p>
    <w:p w14:paraId="708AAA1B" w14:textId="77777777" w:rsidR="00A102A2" w:rsidRPr="00F55FC4" w:rsidRDefault="00A102A2" w:rsidP="00A102A2">
      <w:pPr>
        <w:rPr>
          <w:b/>
          <w:u w:val="single"/>
        </w:rPr>
      </w:pPr>
      <w:r w:rsidRPr="00F55FC4">
        <w:rPr>
          <w:b/>
          <w:u w:val="single"/>
        </w:rPr>
        <w:t>Application</w:t>
      </w:r>
    </w:p>
    <w:p w14:paraId="12ACB43D" w14:textId="77777777" w:rsidR="00A102A2" w:rsidRDefault="00A102A2" w:rsidP="00A102A2">
      <w:r w:rsidRPr="00BC7A43">
        <w:t>1. A mother and father have three children.</w:t>
      </w:r>
      <w:r>
        <w:t xml:space="preserve"> Assuming there is a 50:50 chance of a boy or girl:</w:t>
      </w:r>
    </w:p>
    <w:p w14:paraId="068B4754" w14:textId="77777777" w:rsidR="00A102A2" w:rsidRDefault="00A102A2" w:rsidP="00A102A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"/>
        <w:gridCol w:w="6375"/>
        <w:gridCol w:w="425"/>
        <w:gridCol w:w="3900"/>
      </w:tblGrid>
      <w:tr w:rsidR="00A102A2" w:rsidRPr="00ED0794" w14:paraId="04D0BEC9" w14:textId="77777777" w:rsidTr="009F2FD5">
        <w:tc>
          <w:tcPr>
            <w:tcW w:w="396" w:type="dxa"/>
          </w:tcPr>
          <w:p w14:paraId="283C19B7" w14:textId="77777777" w:rsidR="00A102A2" w:rsidRDefault="00A102A2" w:rsidP="009F2FD5">
            <w:pPr>
              <w:pStyle w:val="Subtitle"/>
              <w:spacing w:line="240" w:lineRule="auto"/>
              <w:ind w:left="0"/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>a.</w:t>
            </w:r>
          </w:p>
          <w:p w14:paraId="24B33DCD" w14:textId="77777777" w:rsidR="00A102A2" w:rsidRPr="00ED0794" w:rsidRDefault="00A102A2" w:rsidP="009F2FD5">
            <w:pPr>
              <w:pStyle w:val="Subtitle"/>
              <w:spacing w:line="240" w:lineRule="auto"/>
              <w:ind w:left="0"/>
              <w:rPr>
                <w:b w:val="0"/>
                <w:u w:val="none"/>
              </w:rPr>
            </w:pPr>
          </w:p>
        </w:tc>
        <w:tc>
          <w:tcPr>
            <w:tcW w:w="6375" w:type="dxa"/>
          </w:tcPr>
          <w:p w14:paraId="0B569D6B" w14:textId="77777777" w:rsidR="00A102A2" w:rsidRPr="00BC7A43" w:rsidRDefault="00A102A2" w:rsidP="009F2FD5">
            <w:pPr>
              <w:contextualSpacing/>
            </w:pPr>
            <w:r>
              <w:t>Construct a probability tree for this scenario.</w:t>
            </w:r>
          </w:p>
          <w:p w14:paraId="14E1D157" w14:textId="77777777" w:rsidR="00A102A2" w:rsidRPr="00ED0794" w:rsidRDefault="00A102A2" w:rsidP="009F2FD5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425" w:type="dxa"/>
          </w:tcPr>
          <w:p w14:paraId="3628A450" w14:textId="77777777" w:rsidR="00A102A2" w:rsidRPr="00ED0794" w:rsidRDefault="00A102A2" w:rsidP="009F2FD5">
            <w:pPr>
              <w:pStyle w:val="Subtitle"/>
              <w:spacing w:line="240" w:lineRule="auto"/>
              <w:ind w:left="0"/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>b.</w:t>
            </w:r>
          </w:p>
        </w:tc>
        <w:tc>
          <w:tcPr>
            <w:tcW w:w="3900" w:type="dxa"/>
          </w:tcPr>
          <w:p w14:paraId="50346342" w14:textId="77777777" w:rsidR="00A102A2" w:rsidRPr="00ED0794" w:rsidRDefault="00A102A2" w:rsidP="009F2FD5">
            <w:pPr>
              <w:pStyle w:val="Subtitle"/>
              <w:spacing w:line="240" w:lineRule="auto"/>
              <w:ind w:left="0"/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>What is the probability that at least 2 of the children are girls?</w:t>
            </w:r>
          </w:p>
        </w:tc>
      </w:tr>
    </w:tbl>
    <w:p w14:paraId="5733D665" w14:textId="77777777" w:rsidR="00A102A2" w:rsidRPr="00BC7A43" w:rsidRDefault="00A102A2" w:rsidP="00A102A2"/>
    <w:p w14:paraId="7AB4D56D" w14:textId="77777777" w:rsidR="00A102A2" w:rsidRPr="00BC7A43" w:rsidRDefault="00A102A2" w:rsidP="00A102A2"/>
    <w:p w14:paraId="066CB6A7" w14:textId="77777777" w:rsidR="00A102A2" w:rsidRDefault="00A102A2" w:rsidP="00A102A2"/>
    <w:p w14:paraId="13A7E87B" w14:textId="77777777" w:rsidR="00A102A2" w:rsidRDefault="00A102A2" w:rsidP="00A102A2"/>
    <w:p w14:paraId="2B8E78EC" w14:textId="77777777" w:rsidR="00A102A2" w:rsidRPr="00BC7A43" w:rsidRDefault="00A102A2" w:rsidP="00A102A2"/>
    <w:p w14:paraId="2D4194AE" w14:textId="77777777" w:rsidR="00A102A2" w:rsidRPr="00BC7A43" w:rsidRDefault="00A102A2" w:rsidP="00A102A2"/>
    <w:p w14:paraId="47F19B9F" w14:textId="77777777" w:rsidR="00A102A2" w:rsidRPr="00BC7A43" w:rsidRDefault="00A102A2" w:rsidP="00A102A2"/>
    <w:p w14:paraId="1AEBF662" w14:textId="77777777" w:rsidR="00A102A2" w:rsidRDefault="00A102A2" w:rsidP="00A102A2">
      <w:pPr>
        <w:keepLines/>
        <w:suppressAutoHyphens/>
        <w:autoSpaceDE w:val="0"/>
        <w:autoSpaceDN w:val="0"/>
        <w:adjustRightInd w:val="0"/>
      </w:pPr>
      <w:r>
        <w:rPr>
          <w:color w:val="000000"/>
        </w:rPr>
        <w:t xml:space="preserve">2. </w:t>
      </w:r>
      <w:r w:rsidRPr="00BC7A43">
        <w:t xml:space="preserve">  A survey given to 35 students showed that 12 of them have part-time jobs, 16 of them belong to a school team and 4 of them have a job and belong to a school team.  If a student is randomly selected, what is t</w:t>
      </w:r>
      <w:r>
        <w:t>he probability that the student:</w:t>
      </w:r>
    </w:p>
    <w:p w14:paraId="6957DC59" w14:textId="77777777" w:rsidR="00A102A2" w:rsidRDefault="00A102A2" w:rsidP="00A102A2">
      <w:pPr>
        <w:keepLines/>
        <w:suppressAutoHyphens/>
        <w:autoSpaceDE w:val="0"/>
        <w:autoSpaceDN w:val="0"/>
        <w:adjustRightInd w:val="0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"/>
        <w:gridCol w:w="5152"/>
        <w:gridCol w:w="396"/>
        <w:gridCol w:w="5152"/>
      </w:tblGrid>
      <w:tr w:rsidR="00A102A2" w:rsidRPr="00ED0794" w14:paraId="3406B1F9" w14:textId="77777777" w:rsidTr="009F2FD5">
        <w:tc>
          <w:tcPr>
            <w:tcW w:w="396" w:type="dxa"/>
          </w:tcPr>
          <w:p w14:paraId="6AAD3EDC" w14:textId="77777777" w:rsidR="00A102A2" w:rsidRPr="00ED0794" w:rsidRDefault="00A102A2" w:rsidP="009F2FD5">
            <w:pPr>
              <w:pStyle w:val="Subtitle"/>
              <w:spacing w:line="240" w:lineRule="auto"/>
              <w:ind w:left="0"/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>a.</w:t>
            </w:r>
          </w:p>
          <w:p w14:paraId="135179C8" w14:textId="77777777" w:rsidR="00A102A2" w:rsidRDefault="00A102A2" w:rsidP="009F2FD5">
            <w:pPr>
              <w:pStyle w:val="Subtitle"/>
              <w:spacing w:line="240" w:lineRule="auto"/>
              <w:ind w:left="0"/>
              <w:rPr>
                <w:b w:val="0"/>
                <w:u w:val="none"/>
              </w:rPr>
            </w:pPr>
          </w:p>
          <w:p w14:paraId="37B9AACC" w14:textId="77777777" w:rsidR="00A102A2" w:rsidRDefault="00A102A2" w:rsidP="009F2FD5">
            <w:pPr>
              <w:pStyle w:val="Subtitle"/>
              <w:spacing w:line="240" w:lineRule="auto"/>
              <w:ind w:left="0"/>
              <w:rPr>
                <w:b w:val="0"/>
                <w:u w:val="none"/>
              </w:rPr>
            </w:pPr>
          </w:p>
          <w:p w14:paraId="68DA3657" w14:textId="77777777" w:rsidR="00A102A2" w:rsidRDefault="00A102A2" w:rsidP="009F2FD5">
            <w:pPr>
              <w:pStyle w:val="Subtitle"/>
              <w:spacing w:line="240" w:lineRule="auto"/>
              <w:ind w:left="0"/>
              <w:rPr>
                <w:b w:val="0"/>
                <w:u w:val="none"/>
              </w:rPr>
            </w:pPr>
          </w:p>
          <w:p w14:paraId="16638678" w14:textId="77777777" w:rsidR="00A102A2" w:rsidRDefault="00A102A2" w:rsidP="009F2FD5">
            <w:pPr>
              <w:pStyle w:val="Subtitle"/>
              <w:spacing w:line="240" w:lineRule="auto"/>
              <w:ind w:left="0"/>
              <w:rPr>
                <w:b w:val="0"/>
                <w:u w:val="none"/>
              </w:rPr>
            </w:pPr>
          </w:p>
          <w:p w14:paraId="032A5B6D" w14:textId="77777777" w:rsidR="00A102A2" w:rsidRDefault="00A102A2" w:rsidP="009F2FD5">
            <w:pPr>
              <w:pStyle w:val="Subtitle"/>
              <w:spacing w:line="240" w:lineRule="auto"/>
              <w:ind w:left="0"/>
              <w:rPr>
                <w:b w:val="0"/>
                <w:u w:val="none"/>
              </w:rPr>
            </w:pPr>
          </w:p>
          <w:p w14:paraId="0B02100F" w14:textId="77777777" w:rsidR="00A102A2" w:rsidRPr="00ED0794" w:rsidRDefault="00A102A2" w:rsidP="009F2FD5">
            <w:pPr>
              <w:pStyle w:val="Subtitle"/>
              <w:spacing w:line="240" w:lineRule="auto"/>
              <w:ind w:left="0"/>
              <w:rPr>
                <w:b w:val="0"/>
                <w:u w:val="none"/>
              </w:rPr>
            </w:pPr>
          </w:p>
        </w:tc>
        <w:tc>
          <w:tcPr>
            <w:tcW w:w="5152" w:type="dxa"/>
          </w:tcPr>
          <w:p w14:paraId="692ED06A" w14:textId="77777777" w:rsidR="00A102A2" w:rsidRPr="00ED0794" w:rsidRDefault="00A102A2" w:rsidP="009F2FD5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</w:rPr>
            </w:pPr>
            <w:r w:rsidRPr="00BC7A43">
              <w:t>has a part-time job or belongs to a school team?</w:t>
            </w:r>
          </w:p>
        </w:tc>
        <w:tc>
          <w:tcPr>
            <w:tcW w:w="396" w:type="dxa"/>
          </w:tcPr>
          <w:p w14:paraId="43FE4F7C" w14:textId="77777777" w:rsidR="00A102A2" w:rsidRPr="00ED0794" w:rsidRDefault="00A102A2" w:rsidP="009F2FD5">
            <w:pPr>
              <w:pStyle w:val="Subtitle"/>
              <w:spacing w:line="240" w:lineRule="auto"/>
              <w:ind w:left="0"/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>b.</w:t>
            </w:r>
          </w:p>
        </w:tc>
        <w:tc>
          <w:tcPr>
            <w:tcW w:w="5152" w:type="dxa"/>
          </w:tcPr>
          <w:p w14:paraId="0E3C2290" w14:textId="77777777" w:rsidR="00A102A2" w:rsidRPr="0083080B" w:rsidRDefault="00A102A2" w:rsidP="009F2FD5">
            <w:pPr>
              <w:pStyle w:val="Subtitle"/>
              <w:spacing w:line="240" w:lineRule="auto"/>
              <w:ind w:left="0"/>
              <w:rPr>
                <w:b w:val="0"/>
                <w:u w:val="none"/>
              </w:rPr>
            </w:pPr>
            <w:r w:rsidRPr="0083080B">
              <w:rPr>
                <w:b w:val="0"/>
                <w:u w:val="none"/>
              </w:rPr>
              <w:t>does not have a part-time job and does not belong to a school team</w:t>
            </w:r>
            <w:r>
              <w:rPr>
                <w:b w:val="0"/>
                <w:u w:val="none"/>
              </w:rPr>
              <w:t>?</w:t>
            </w:r>
          </w:p>
        </w:tc>
      </w:tr>
      <w:tr w:rsidR="00A102A2" w:rsidRPr="00ED0794" w14:paraId="2C2AF2B2" w14:textId="77777777" w:rsidTr="009F2FD5">
        <w:tc>
          <w:tcPr>
            <w:tcW w:w="396" w:type="dxa"/>
          </w:tcPr>
          <w:p w14:paraId="7FE6781E" w14:textId="77777777" w:rsidR="00A102A2" w:rsidRDefault="00A102A2" w:rsidP="009F2FD5">
            <w:pPr>
              <w:pStyle w:val="Subtitle"/>
              <w:spacing w:line="240" w:lineRule="auto"/>
              <w:ind w:left="0"/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>c.</w:t>
            </w:r>
          </w:p>
        </w:tc>
        <w:tc>
          <w:tcPr>
            <w:tcW w:w="5152" w:type="dxa"/>
          </w:tcPr>
          <w:p w14:paraId="479B0EDC" w14:textId="77777777" w:rsidR="00A102A2" w:rsidRPr="00BC7A43" w:rsidRDefault="00A102A2" w:rsidP="009F2FD5">
            <w:pPr>
              <w:keepLines/>
              <w:suppressAutoHyphens/>
              <w:autoSpaceDE w:val="0"/>
              <w:autoSpaceDN w:val="0"/>
              <w:adjustRightInd w:val="0"/>
            </w:pPr>
            <w:r>
              <w:t>belongs to a school team given that they have a part-time job?</w:t>
            </w:r>
          </w:p>
        </w:tc>
        <w:tc>
          <w:tcPr>
            <w:tcW w:w="396" w:type="dxa"/>
          </w:tcPr>
          <w:p w14:paraId="2295E06C" w14:textId="77777777" w:rsidR="00A102A2" w:rsidRDefault="00A102A2" w:rsidP="009F2FD5">
            <w:pPr>
              <w:pStyle w:val="Subtitle"/>
              <w:spacing w:line="240" w:lineRule="auto"/>
              <w:ind w:left="0"/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>d.</w:t>
            </w:r>
          </w:p>
        </w:tc>
        <w:tc>
          <w:tcPr>
            <w:tcW w:w="5152" w:type="dxa"/>
          </w:tcPr>
          <w:p w14:paraId="6ACF422F" w14:textId="77777777" w:rsidR="00A102A2" w:rsidRPr="0083080B" w:rsidRDefault="00A102A2" w:rsidP="009F2FD5">
            <w:pPr>
              <w:pStyle w:val="Subtitle"/>
              <w:spacing w:line="240" w:lineRule="auto"/>
              <w:ind w:left="0"/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>has a part-time job given that they do not belong to a school team?</w:t>
            </w:r>
          </w:p>
        </w:tc>
      </w:tr>
    </w:tbl>
    <w:p w14:paraId="06AD669E" w14:textId="77777777" w:rsidR="00A102A2" w:rsidRDefault="00A102A2" w:rsidP="00A102A2">
      <w:pPr>
        <w:keepLines/>
        <w:suppressAutoHyphens/>
        <w:autoSpaceDE w:val="0"/>
        <w:autoSpaceDN w:val="0"/>
        <w:adjustRightInd w:val="0"/>
      </w:pPr>
    </w:p>
    <w:p w14:paraId="4546679B" w14:textId="77777777" w:rsidR="00A102A2" w:rsidRDefault="00A102A2" w:rsidP="00A102A2">
      <w:pPr>
        <w:keepLines/>
        <w:suppressAutoHyphens/>
        <w:autoSpaceDE w:val="0"/>
        <w:autoSpaceDN w:val="0"/>
        <w:adjustRightInd w:val="0"/>
      </w:pPr>
    </w:p>
    <w:p w14:paraId="39018598" w14:textId="77777777" w:rsidR="00A102A2" w:rsidRDefault="00A102A2" w:rsidP="00A102A2">
      <w:pPr>
        <w:keepLines/>
        <w:suppressAutoHyphens/>
        <w:autoSpaceDE w:val="0"/>
        <w:autoSpaceDN w:val="0"/>
        <w:adjustRightInd w:val="0"/>
        <w:rPr>
          <w:color w:val="000000"/>
        </w:rPr>
      </w:pPr>
    </w:p>
    <w:p w14:paraId="0A6EDB5C" w14:textId="77777777" w:rsidR="00A102A2" w:rsidRDefault="00A102A2" w:rsidP="00A102A2">
      <w:pPr>
        <w:keepLines/>
        <w:suppressAutoHyphens/>
        <w:autoSpaceDE w:val="0"/>
        <w:autoSpaceDN w:val="0"/>
        <w:adjustRightInd w:val="0"/>
        <w:rPr>
          <w:color w:val="000000"/>
        </w:rPr>
      </w:pPr>
    </w:p>
    <w:p w14:paraId="59E2024E" w14:textId="2853BBAE" w:rsidR="00A102A2" w:rsidRDefault="00A102A2" w:rsidP="00A102A2">
      <w:pPr>
        <w:keepLines/>
        <w:suppressAutoHyphens/>
        <w:autoSpaceDE w:val="0"/>
        <w:autoSpaceDN w:val="0"/>
        <w:adjustRightInd w:val="0"/>
        <w:rPr>
          <w:color w:val="000000"/>
        </w:rPr>
      </w:pPr>
    </w:p>
    <w:p w14:paraId="2F53D90E" w14:textId="3EBAB591" w:rsidR="00A102A2" w:rsidRDefault="00A102A2" w:rsidP="00A102A2">
      <w:pPr>
        <w:keepLines/>
        <w:suppressAutoHyphens/>
        <w:autoSpaceDE w:val="0"/>
        <w:autoSpaceDN w:val="0"/>
        <w:adjustRightInd w:val="0"/>
        <w:rPr>
          <w:color w:val="000000"/>
        </w:rPr>
      </w:pPr>
    </w:p>
    <w:p w14:paraId="1BD46075" w14:textId="3D8527BE" w:rsidR="00A102A2" w:rsidRDefault="00A102A2" w:rsidP="00A102A2">
      <w:pPr>
        <w:keepLines/>
        <w:suppressAutoHyphens/>
        <w:autoSpaceDE w:val="0"/>
        <w:autoSpaceDN w:val="0"/>
        <w:adjustRightInd w:val="0"/>
        <w:rPr>
          <w:color w:val="000000"/>
        </w:rPr>
      </w:pPr>
    </w:p>
    <w:p w14:paraId="3852898D" w14:textId="77777777" w:rsidR="00A102A2" w:rsidRDefault="00A102A2" w:rsidP="00A102A2">
      <w:pPr>
        <w:keepLines/>
        <w:suppressAutoHyphens/>
        <w:autoSpaceDE w:val="0"/>
        <w:autoSpaceDN w:val="0"/>
        <w:adjustRightInd w:val="0"/>
        <w:rPr>
          <w:color w:val="000000"/>
        </w:rPr>
      </w:pPr>
    </w:p>
    <w:p w14:paraId="4E7F58C8" w14:textId="77777777" w:rsidR="00A102A2" w:rsidRDefault="00A102A2" w:rsidP="00A102A2">
      <w:pPr>
        <w:keepLines/>
        <w:suppressAutoHyphens/>
        <w:autoSpaceDE w:val="0"/>
        <w:autoSpaceDN w:val="0"/>
        <w:adjustRightInd w:val="0"/>
        <w:rPr>
          <w:color w:val="000000"/>
        </w:rPr>
      </w:pPr>
    </w:p>
    <w:p w14:paraId="067DC075" w14:textId="77777777" w:rsidR="00A102A2" w:rsidRDefault="00A102A2" w:rsidP="00A102A2">
      <w:pPr>
        <w:keepLines/>
        <w:suppressAutoHyphens/>
        <w:autoSpaceDE w:val="0"/>
        <w:autoSpaceDN w:val="0"/>
        <w:adjustRightInd w:val="0"/>
        <w:rPr>
          <w:color w:val="000000"/>
        </w:rPr>
      </w:pPr>
    </w:p>
    <w:p w14:paraId="214D0D24" w14:textId="661DFAA0" w:rsidR="00A102A2" w:rsidRDefault="00A102A2" w:rsidP="00A102A2">
      <w:pPr>
        <w:keepLines/>
        <w:suppressAutoHyphens/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 xml:space="preserve">3. A drawer contains </w:t>
      </w:r>
      <w:r w:rsidR="00BD56E8">
        <w:rPr>
          <w:color w:val="000000"/>
        </w:rPr>
        <w:t>6</w:t>
      </w:r>
      <w:r>
        <w:rPr>
          <w:color w:val="000000"/>
        </w:rPr>
        <w:t xml:space="preserve"> brown socks, 7 grey socks and 8 black socks. </w:t>
      </w:r>
    </w:p>
    <w:p w14:paraId="23FDE03E" w14:textId="77777777" w:rsidR="00A102A2" w:rsidRDefault="00A102A2" w:rsidP="00A102A2">
      <w:pPr>
        <w:keepLines/>
        <w:suppressAutoHyphens/>
        <w:autoSpaceDE w:val="0"/>
        <w:autoSpaceDN w:val="0"/>
        <w:adjustRightInd w:val="0"/>
        <w:rPr>
          <w:color w:val="000000"/>
        </w:rPr>
      </w:pPr>
    </w:p>
    <w:p w14:paraId="5D906CE9" w14:textId="77777777" w:rsidR="00A102A2" w:rsidRDefault="00A102A2" w:rsidP="00A102A2">
      <w:pPr>
        <w:keepLines/>
        <w:suppressAutoHyphens/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a. If Paul draws two socks from the drawer determine the probability that they are both brown if:</w:t>
      </w:r>
    </w:p>
    <w:p w14:paraId="08AEFDF1" w14:textId="77777777" w:rsidR="00A102A2" w:rsidRDefault="00A102A2" w:rsidP="00A102A2">
      <w:pPr>
        <w:keepLines/>
        <w:suppressAutoHyphens/>
        <w:autoSpaceDE w:val="0"/>
        <w:autoSpaceDN w:val="0"/>
        <w:adjustRightInd w:val="0"/>
        <w:rPr>
          <w:color w:val="00000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"/>
        <w:gridCol w:w="5152"/>
        <w:gridCol w:w="396"/>
        <w:gridCol w:w="5152"/>
      </w:tblGrid>
      <w:tr w:rsidR="00A102A2" w:rsidRPr="0083080B" w14:paraId="49863085" w14:textId="77777777" w:rsidTr="009F2FD5">
        <w:tc>
          <w:tcPr>
            <w:tcW w:w="396" w:type="dxa"/>
          </w:tcPr>
          <w:p w14:paraId="3C50AB1E" w14:textId="77777777" w:rsidR="00A102A2" w:rsidRDefault="00A102A2" w:rsidP="009F2FD5">
            <w:pPr>
              <w:pStyle w:val="Subtitle"/>
              <w:spacing w:line="240" w:lineRule="auto"/>
              <w:ind w:left="0"/>
              <w:rPr>
                <w:b w:val="0"/>
                <w:u w:val="none"/>
              </w:rPr>
            </w:pPr>
            <w:proofErr w:type="spellStart"/>
            <w:r>
              <w:rPr>
                <w:b w:val="0"/>
                <w:u w:val="none"/>
              </w:rPr>
              <w:t>i</w:t>
            </w:r>
            <w:proofErr w:type="spellEnd"/>
            <w:r>
              <w:rPr>
                <w:b w:val="0"/>
                <w:u w:val="none"/>
              </w:rPr>
              <w:t>.</w:t>
            </w:r>
          </w:p>
          <w:p w14:paraId="7DC169F2" w14:textId="77777777" w:rsidR="00A102A2" w:rsidRPr="00ED0794" w:rsidRDefault="00A102A2" w:rsidP="009F2FD5">
            <w:pPr>
              <w:pStyle w:val="Subtitle"/>
              <w:spacing w:line="240" w:lineRule="auto"/>
              <w:ind w:left="0"/>
              <w:rPr>
                <w:b w:val="0"/>
                <w:u w:val="none"/>
              </w:rPr>
            </w:pPr>
          </w:p>
        </w:tc>
        <w:tc>
          <w:tcPr>
            <w:tcW w:w="5152" w:type="dxa"/>
          </w:tcPr>
          <w:p w14:paraId="000A7722" w14:textId="77777777" w:rsidR="00A102A2" w:rsidRPr="00ED0794" w:rsidRDefault="00A102A2" w:rsidP="009F2FD5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</w:rPr>
            </w:pPr>
            <w:r>
              <w:t>the first sock is replaced.</w:t>
            </w:r>
          </w:p>
        </w:tc>
        <w:tc>
          <w:tcPr>
            <w:tcW w:w="396" w:type="dxa"/>
          </w:tcPr>
          <w:p w14:paraId="2C88FD8A" w14:textId="77777777" w:rsidR="00A102A2" w:rsidRPr="00ED0794" w:rsidRDefault="00A102A2" w:rsidP="009F2FD5">
            <w:pPr>
              <w:pStyle w:val="Subtitle"/>
              <w:spacing w:line="240" w:lineRule="auto"/>
              <w:ind w:left="0"/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>ii</w:t>
            </w:r>
          </w:p>
        </w:tc>
        <w:tc>
          <w:tcPr>
            <w:tcW w:w="5152" w:type="dxa"/>
          </w:tcPr>
          <w:p w14:paraId="1E7354BA" w14:textId="77777777" w:rsidR="00A102A2" w:rsidRPr="0083080B" w:rsidRDefault="00A102A2" w:rsidP="009F2FD5">
            <w:pPr>
              <w:pStyle w:val="Subtitle"/>
              <w:spacing w:line="240" w:lineRule="auto"/>
              <w:ind w:left="0"/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>the first sock is not replaced.</w:t>
            </w:r>
          </w:p>
        </w:tc>
      </w:tr>
    </w:tbl>
    <w:p w14:paraId="3C004D10" w14:textId="77777777" w:rsidR="00A102A2" w:rsidRDefault="00A102A2" w:rsidP="00A102A2">
      <w:pPr>
        <w:rPr>
          <w:color w:val="000000"/>
        </w:rPr>
      </w:pPr>
    </w:p>
    <w:p w14:paraId="7299241E" w14:textId="77777777" w:rsidR="00A102A2" w:rsidRDefault="00A102A2" w:rsidP="00A102A2">
      <w:pPr>
        <w:rPr>
          <w:color w:val="000000"/>
        </w:rPr>
      </w:pPr>
    </w:p>
    <w:p w14:paraId="780B93C6" w14:textId="77777777" w:rsidR="00A102A2" w:rsidRDefault="00A102A2" w:rsidP="00A102A2">
      <w:pPr>
        <w:rPr>
          <w:color w:val="000000"/>
        </w:rPr>
      </w:pPr>
    </w:p>
    <w:p w14:paraId="6F30FCF3" w14:textId="77777777" w:rsidR="00A102A2" w:rsidRDefault="00A102A2" w:rsidP="00A102A2">
      <w:pPr>
        <w:rPr>
          <w:color w:val="000000"/>
        </w:rPr>
      </w:pPr>
    </w:p>
    <w:p w14:paraId="4564F761" w14:textId="77777777" w:rsidR="00A102A2" w:rsidRDefault="00A102A2" w:rsidP="00A102A2">
      <w:pPr>
        <w:rPr>
          <w:color w:val="000000"/>
        </w:rPr>
      </w:pPr>
    </w:p>
    <w:p w14:paraId="4D731CE1" w14:textId="77777777" w:rsidR="00A102A2" w:rsidRDefault="00A102A2" w:rsidP="00A102A2">
      <w:pPr>
        <w:rPr>
          <w:color w:val="000000"/>
        </w:rPr>
      </w:pPr>
    </w:p>
    <w:p w14:paraId="5427B901" w14:textId="77777777" w:rsidR="00A102A2" w:rsidRDefault="00A102A2" w:rsidP="00A102A2">
      <w:pPr>
        <w:rPr>
          <w:color w:val="000000"/>
        </w:rPr>
      </w:pPr>
    </w:p>
    <w:p w14:paraId="12F15054" w14:textId="77777777" w:rsidR="00A102A2" w:rsidRDefault="00A102A2" w:rsidP="00A102A2">
      <w:pPr>
        <w:rPr>
          <w:color w:val="000000"/>
        </w:rPr>
      </w:pPr>
    </w:p>
    <w:p w14:paraId="4EA36EBF" w14:textId="77777777" w:rsidR="00A102A2" w:rsidRDefault="00A102A2" w:rsidP="00A102A2">
      <w:pPr>
        <w:rPr>
          <w:color w:val="000000"/>
        </w:rPr>
      </w:pPr>
      <w:r>
        <w:rPr>
          <w:color w:val="000000"/>
        </w:rPr>
        <w:t>b. Draw a probability tree for this scenario and use this to determine the probability that Paul ends up with a match assuming he does not replace the first sock.</w:t>
      </w:r>
    </w:p>
    <w:p w14:paraId="6EDC731F" w14:textId="77777777" w:rsidR="00A102A2" w:rsidRDefault="00A102A2" w:rsidP="00A102A2">
      <w:pPr>
        <w:rPr>
          <w:color w:val="000000"/>
        </w:rPr>
      </w:pPr>
    </w:p>
    <w:p w14:paraId="1A394F05" w14:textId="77777777" w:rsidR="00A102A2" w:rsidRDefault="00A102A2" w:rsidP="00A102A2">
      <w:pPr>
        <w:rPr>
          <w:color w:val="000000"/>
        </w:rPr>
      </w:pPr>
    </w:p>
    <w:p w14:paraId="239935E1" w14:textId="77777777" w:rsidR="00A102A2" w:rsidRPr="00BC7A43" w:rsidRDefault="00A102A2" w:rsidP="00A102A2">
      <w:r>
        <w:t xml:space="preserve"> </w:t>
      </w:r>
    </w:p>
    <w:p w14:paraId="47B4C205" w14:textId="77777777" w:rsidR="00A102A2" w:rsidRPr="00BC7A43" w:rsidRDefault="00A102A2" w:rsidP="00A102A2"/>
    <w:p w14:paraId="7C840604" w14:textId="7DC6388B" w:rsidR="00A102A2" w:rsidRDefault="00A102A2" w:rsidP="00A102A2"/>
    <w:p w14:paraId="387438B0" w14:textId="5DAF8C15" w:rsidR="00A102A2" w:rsidRDefault="00A102A2" w:rsidP="00A102A2"/>
    <w:p w14:paraId="329DDACB" w14:textId="6CDF7D6D" w:rsidR="00A102A2" w:rsidRDefault="00A102A2" w:rsidP="00A102A2"/>
    <w:p w14:paraId="54DBBD13" w14:textId="0CF1731F" w:rsidR="00A102A2" w:rsidRDefault="00A102A2" w:rsidP="00A102A2"/>
    <w:p w14:paraId="25DA3159" w14:textId="77777777" w:rsidR="00A102A2" w:rsidRPr="00BC7A43" w:rsidRDefault="00A102A2" w:rsidP="00A102A2"/>
    <w:p w14:paraId="6FE7BD3D" w14:textId="2724A751" w:rsidR="00A102A2" w:rsidRDefault="00A102A2" w:rsidP="00A102A2">
      <w:pPr>
        <w:rPr>
          <w:b/>
        </w:rPr>
      </w:pPr>
    </w:p>
    <w:p w14:paraId="44338413" w14:textId="075EA8D8" w:rsidR="00BD56E8" w:rsidRDefault="00BD56E8" w:rsidP="00A102A2">
      <w:pPr>
        <w:rPr>
          <w:b/>
        </w:rPr>
      </w:pPr>
    </w:p>
    <w:p w14:paraId="55801513" w14:textId="2DB552FE" w:rsidR="00BD56E8" w:rsidRDefault="00BD56E8" w:rsidP="00A102A2">
      <w:pPr>
        <w:rPr>
          <w:b/>
        </w:rPr>
      </w:pPr>
    </w:p>
    <w:p w14:paraId="203DB2FE" w14:textId="7A087025" w:rsidR="00BD56E8" w:rsidRDefault="00BD56E8" w:rsidP="00A102A2">
      <w:pPr>
        <w:rPr>
          <w:b/>
        </w:rPr>
      </w:pPr>
    </w:p>
    <w:p w14:paraId="30C32C49" w14:textId="4A86B546" w:rsidR="00BD56E8" w:rsidRDefault="00BD56E8" w:rsidP="00A102A2">
      <w:pPr>
        <w:rPr>
          <w:b/>
        </w:rPr>
      </w:pPr>
    </w:p>
    <w:p w14:paraId="2CE52695" w14:textId="6E05E809" w:rsidR="00BD56E8" w:rsidRDefault="00BD56E8" w:rsidP="00A102A2">
      <w:pPr>
        <w:rPr>
          <w:b/>
        </w:rPr>
      </w:pPr>
    </w:p>
    <w:p w14:paraId="73A38D2A" w14:textId="77777777" w:rsidR="00BD56E8" w:rsidRDefault="00BD56E8" w:rsidP="00A102A2">
      <w:pPr>
        <w:rPr>
          <w:b/>
        </w:rPr>
      </w:pPr>
    </w:p>
    <w:p w14:paraId="2DD5C314" w14:textId="61510F56" w:rsidR="003B7F4D" w:rsidRPr="00A102A2" w:rsidRDefault="003B7F4D" w:rsidP="003B7F4D">
      <w:pPr>
        <w:rPr>
          <w:color w:val="000000"/>
        </w:rPr>
      </w:pPr>
      <w:r w:rsidRPr="003B7F4D">
        <w:rPr>
          <w:b/>
          <w:u w:val="single"/>
        </w:rPr>
        <w:t>Thinking</w:t>
      </w:r>
      <w:r>
        <w:rPr>
          <w:b/>
          <w:u w:val="single"/>
        </w:rPr>
        <w:t>/Inquiry</w:t>
      </w:r>
      <w:r w:rsidR="00A102A2">
        <w:rPr>
          <w:b/>
          <w:u w:val="single"/>
        </w:rPr>
        <w:t xml:space="preserve"> (pick 2)</w:t>
      </w:r>
    </w:p>
    <w:p w14:paraId="78677C2A" w14:textId="357111B8" w:rsidR="00390D57" w:rsidRPr="00BC7A43" w:rsidRDefault="003B7F4D" w:rsidP="00390D57">
      <w:pPr>
        <w:keepLines/>
        <w:suppressAutoHyphens/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 xml:space="preserve">1. </w:t>
      </w:r>
      <w:r w:rsidR="00390D57">
        <w:rPr>
          <w:color w:val="000000"/>
        </w:rPr>
        <w:t xml:space="preserve">Thalia </w:t>
      </w:r>
      <w:r w:rsidR="00390D57" w:rsidRPr="00BC7A43">
        <w:rPr>
          <w:color w:val="000000"/>
        </w:rPr>
        <w:t xml:space="preserve">estimates that </w:t>
      </w:r>
      <w:r w:rsidR="00390D57">
        <w:rPr>
          <w:color w:val="000000"/>
        </w:rPr>
        <w:t xml:space="preserve">the odds in favour of her </w:t>
      </w:r>
      <w:r w:rsidR="00390D57" w:rsidRPr="00BC7A43">
        <w:rPr>
          <w:color w:val="000000"/>
        </w:rPr>
        <w:t xml:space="preserve">passing physics </w:t>
      </w:r>
      <w:r w:rsidR="00390D57">
        <w:rPr>
          <w:color w:val="000000"/>
        </w:rPr>
        <w:t xml:space="preserve">are 3:1 </w:t>
      </w:r>
      <w:r w:rsidR="00390D57" w:rsidRPr="00BC7A43">
        <w:rPr>
          <w:color w:val="000000"/>
        </w:rPr>
        <w:t xml:space="preserve">and </w:t>
      </w:r>
      <w:r w:rsidR="00390D57">
        <w:rPr>
          <w:color w:val="000000"/>
        </w:rPr>
        <w:t xml:space="preserve">the odds against her </w:t>
      </w:r>
      <w:r w:rsidR="00390D57" w:rsidRPr="00BC7A43">
        <w:rPr>
          <w:color w:val="000000"/>
        </w:rPr>
        <w:t>passing English</w:t>
      </w:r>
      <w:r w:rsidR="00390D57">
        <w:rPr>
          <w:color w:val="000000"/>
        </w:rPr>
        <w:t xml:space="preserve"> are 1:4</w:t>
      </w:r>
      <w:r w:rsidR="00390D57" w:rsidRPr="00BC7A43">
        <w:rPr>
          <w:color w:val="000000"/>
        </w:rPr>
        <w:t>. Assume that {passing English} and {passing Physics} are independent events.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"/>
        <w:gridCol w:w="5152"/>
        <w:gridCol w:w="396"/>
        <w:gridCol w:w="5152"/>
      </w:tblGrid>
      <w:tr w:rsidR="00807481" w:rsidRPr="00ED0794" w14:paraId="682B4FC8" w14:textId="77777777" w:rsidTr="00807481">
        <w:tc>
          <w:tcPr>
            <w:tcW w:w="396" w:type="dxa"/>
          </w:tcPr>
          <w:p w14:paraId="5D411744" w14:textId="2ABEBAC4" w:rsidR="00807481" w:rsidRPr="00807481" w:rsidRDefault="00807481" w:rsidP="00807481">
            <w:pPr>
              <w:pStyle w:val="Subtitle"/>
              <w:spacing w:line="240" w:lineRule="auto"/>
              <w:ind w:left="0"/>
              <w:rPr>
                <w:b w:val="0"/>
                <w:u w:val="none"/>
              </w:rPr>
            </w:pPr>
            <w:r w:rsidRPr="00807481">
              <w:rPr>
                <w:b w:val="0"/>
                <w:color w:val="000000"/>
                <w:u w:val="none"/>
              </w:rPr>
              <w:t xml:space="preserve">a. </w:t>
            </w:r>
          </w:p>
        </w:tc>
        <w:tc>
          <w:tcPr>
            <w:tcW w:w="5152" w:type="dxa"/>
          </w:tcPr>
          <w:p w14:paraId="252676ED" w14:textId="5EB1876C" w:rsidR="00807481" w:rsidRPr="00ED0794" w:rsidRDefault="00807481" w:rsidP="00807481">
            <w:pPr>
              <w:keepLines/>
              <w:suppressAutoHyphens/>
              <w:autoSpaceDE w:val="0"/>
              <w:autoSpaceDN w:val="0"/>
              <w:adjustRightInd w:val="0"/>
              <w:rPr>
                <w:color w:val="000000"/>
              </w:rPr>
            </w:pPr>
            <w:r w:rsidRPr="00601592">
              <w:rPr>
                <w:color w:val="000000"/>
              </w:rPr>
              <w:t xml:space="preserve">What is the </w:t>
            </w:r>
            <w:r w:rsidRPr="00601592">
              <w:rPr>
                <w:b/>
                <w:i/>
                <w:color w:val="000000"/>
              </w:rPr>
              <w:t xml:space="preserve">probability </w:t>
            </w:r>
            <w:r w:rsidRPr="00601592">
              <w:rPr>
                <w:color w:val="000000"/>
              </w:rPr>
              <w:t>that Thalia will pass both subjects?</w:t>
            </w:r>
          </w:p>
        </w:tc>
        <w:tc>
          <w:tcPr>
            <w:tcW w:w="396" w:type="dxa"/>
          </w:tcPr>
          <w:p w14:paraId="4FAD392A" w14:textId="69CE8E3E" w:rsidR="00807481" w:rsidRPr="00807481" w:rsidRDefault="00807481" w:rsidP="00807481">
            <w:pPr>
              <w:pStyle w:val="Subtitle"/>
              <w:spacing w:line="240" w:lineRule="auto"/>
              <w:ind w:left="0"/>
              <w:rPr>
                <w:b w:val="0"/>
                <w:u w:val="none"/>
              </w:rPr>
            </w:pPr>
            <w:r w:rsidRPr="00807481">
              <w:rPr>
                <w:b w:val="0"/>
                <w:color w:val="000000"/>
                <w:u w:val="none"/>
              </w:rPr>
              <w:t>b.</w:t>
            </w:r>
          </w:p>
        </w:tc>
        <w:tc>
          <w:tcPr>
            <w:tcW w:w="5152" w:type="dxa"/>
          </w:tcPr>
          <w:p w14:paraId="41FB7E5B" w14:textId="37A72CB3" w:rsidR="00807481" w:rsidRPr="00807481" w:rsidRDefault="00807481" w:rsidP="00E437DB">
            <w:pPr>
              <w:pStyle w:val="Subtitle"/>
              <w:spacing w:line="240" w:lineRule="auto"/>
              <w:ind w:left="0"/>
              <w:rPr>
                <w:b w:val="0"/>
                <w:u w:val="none"/>
              </w:rPr>
            </w:pPr>
            <w:r w:rsidRPr="00807481">
              <w:rPr>
                <w:b w:val="0"/>
                <w:color w:val="000000"/>
                <w:u w:val="none"/>
              </w:rPr>
              <w:t xml:space="preserve">What is the </w:t>
            </w:r>
            <w:r w:rsidRPr="007B6C1E">
              <w:rPr>
                <w:i/>
                <w:color w:val="000000"/>
                <w:u w:val="none"/>
              </w:rPr>
              <w:t xml:space="preserve">probability </w:t>
            </w:r>
            <w:r w:rsidRPr="00807481">
              <w:rPr>
                <w:b w:val="0"/>
                <w:color w:val="000000"/>
                <w:u w:val="none"/>
              </w:rPr>
              <w:t xml:space="preserve">that </w:t>
            </w:r>
            <w:r w:rsidR="00E437DB">
              <w:rPr>
                <w:b w:val="0"/>
                <w:color w:val="000000"/>
                <w:u w:val="none"/>
              </w:rPr>
              <w:t>Thalia</w:t>
            </w:r>
            <w:r w:rsidRPr="00807481">
              <w:rPr>
                <w:b w:val="0"/>
                <w:color w:val="000000"/>
                <w:u w:val="none"/>
              </w:rPr>
              <w:t xml:space="preserve"> will pass only one of these two subjects?</w:t>
            </w:r>
          </w:p>
        </w:tc>
      </w:tr>
    </w:tbl>
    <w:p w14:paraId="490A55C5" w14:textId="2EC311A7" w:rsidR="00390D57" w:rsidRPr="00BC7A43" w:rsidRDefault="00390D57" w:rsidP="00390D57">
      <w:pPr>
        <w:keepLines/>
        <w:suppressAutoHyphens/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c.</w:t>
      </w:r>
      <w:r w:rsidR="00807481">
        <w:rPr>
          <w:color w:val="000000"/>
        </w:rPr>
        <w:t xml:space="preserve"> </w:t>
      </w:r>
      <w:r w:rsidR="007B6C1E">
        <w:rPr>
          <w:color w:val="000000"/>
        </w:rPr>
        <w:t xml:space="preserve">What are the </w:t>
      </w:r>
      <w:r w:rsidR="007B6C1E" w:rsidRPr="003C74BA">
        <w:rPr>
          <w:b/>
          <w:i/>
          <w:color w:val="000000"/>
        </w:rPr>
        <w:t xml:space="preserve">odds </w:t>
      </w:r>
      <w:r w:rsidR="00FC586C" w:rsidRPr="003C74BA">
        <w:rPr>
          <w:b/>
          <w:i/>
          <w:color w:val="000000"/>
        </w:rPr>
        <w:t>against</w:t>
      </w:r>
      <w:r w:rsidR="00FC586C">
        <w:rPr>
          <w:color w:val="000000"/>
        </w:rPr>
        <w:t xml:space="preserve"> </w:t>
      </w:r>
      <w:r w:rsidR="007B6C1E">
        <w:rPr>
          <w:color w:val="000000"/>
        </w:rPr>
        <w:t xml:space="preserve">Thalia </w:t>
      </w:r>
      <w:r w:rsidRPr="00BC7A43">
        <w:rPr>
          <w:color w:val="000000"/>
        </w:rPr>
        <w:t>failing both subjects?</w:t>
      </w:r>
    </w:p>
    <w:p w14:paraId="5B3A0268" w14:textId="50C6DF0B" w:rsidR="003B7F4D" w:rsidRPr="00BC7A43" w:rsidRDefault="003B7F4D" w:rsidP="00390D57"/>
    <w:p w14:paraId="7438E567" w14:textId="6AAE44A9" w:rsidR="00BE0CDB" w:rsidRPr="00BE0CDB" w:rsidRDefault="006202B5">
      <w:pPr>
        <w:rPr>
          <w:color w:val="000000"/>
        </w:rPr>
      </w:pPr>
      <w:r>
        <w:rPr>
          <w:color w:val="000000"/>
        </w:rPr>
        <w:t xml:space="preserve">2. </w:t>
      </w:r>
      <w:r w:rsidR="00BE0CDB">
        <w:rPr>
          <w:color w:val="000000"/>
        </w:rPr>
        <w:t xml:space="preserve">Darren is playing a game that requires him to pay $1 to roll two dice. If he rolls on a </w:t>
      </w:r>
      <w:r w:rsidR="00C83C20">
        <w:rPr>
          <w:color w:val="000000"/>
        </w:rPr>
        <w:t>6 or an 8, he wins $3</w:t>
      </w:r>
      <w:r w:rsidR="00BE0CDB">
        <w:rPr>
          <w:color w:val="000000"/>
        </w:rPr>
        <w:t xml:space="preserve">. If he rolls anything </w:t>
      </w:r>
      <w:proofErr w:type="gramStart"/>
      <w:r w:rsidR="00BE0CDB">
        <w:rPr>
          <w:color w:val="000000"/>
        </w:rPr>
        <w:t>else</w:t>
      </w:r>
      <w:proofErr w:type="gramEnd"/>
      <w:r w:rsidR="00BE0CDB">
        <w:rPr>
          <w:color w:val="000000"/>
        </w:rPr>
        <w:t xml:space="preserve"> he loses. Would you advise him to play this game? </w:t>
      </w:r>
      <w:r w:rsidR="00BE0CDB">
        <w:rPr>
          <w:b/>
          <w:i/>
          <w:color w:val="000000"/>
        </w:rPr>
        <w:t>Show your calculations and explain your reasoning</w:t>
      </w:r>
      <w:r w:rsidR="00BE0CDB">
        <w:rPr>
          <w:color w:val="000000"/>
        </w:rPr>
        <w:t>.</w:t>
      </w:r>
    </w:p>
    <w:p w14:paraId="63B99CA4" w14:textId="7A91AB19" w:rsidR="00F55FC4" w:rsidRDefault="00F55FC4" w:rsidP="003B7F4D">
      <w:pPr>
        <w:pStyle w:val="BodyTextIndent"/>
        <w:spacing w:line="240" w:lineRule="auto"/>
        <w:ind w:left="0"/>
      </w:pPr>
    </w:p>
    <w:p w14:paraId="3D156B2D" w14:textId="605EA41F" w:rsidR="00A102A2" w:rsidRPr="004955E0" w:rsidRDefault="00A102A2" w:rsidP="00A102A2">
      <w:pPr>
        <w:pStyle w:val="BodyTextIndent"/>
        <w:spacing w:line="240" w:lineRule="auto"/>
        <w:ind w:left="0"/>
      </w:pPr>
      <w:r>
        <w:lastRenderedPageBreak/>
        <w:t xml:space="preserve">3. </w:t>
      </w:r>
      <w:r w:rsidRPr="004955E0">
        <w:t xml:space="preserve">Below is the outline of a road map of Florence, Italy. People often start at the </w:t>
      </w:r>
      <w:r w:rsidRPr="004955E0">
        <w:rPr>
          <w:rStyle w:val="Strong"/>
          <w:b w:val="0"/>
        </w:rPr>
        <w:t>Santa Maria del Fiore (Duomo) Cathedral</w:t>
      </w:r>
      <w:r w:rsidRPr="004955E0">
        <w:rPr>
          <w:b/>
        </w:rPr>
        <w:t xml:space="preserve">, </w:t>
      </w:r>
      <w:r w:rsidRPr="004955E0">
        <w:t>the</w:t>
      </w:r>
      <w:r w:rsidRPr="004955E0">
        <w:rPr>
          <w:rStyle w:val="apple-converted-space"/>
          <w:b/>
        </w:rPr>
        <w:t> </w:t>
      </w:r>
      <w:r w:rsidRPr="004955E0">
        <w:rPr>
          <w:rStyle w:val="Strong"/>
          <w:b w:val="0"/>
        </w:rPr>
        <w:t>third largest church in the world</w:t>
      </w:r>
      <w:r w:rsidRPr="004955E0">
        <w:rPr>
          <w:rStyle w:val="apple-converted-space"/>
          <w:bCs/>
        </w:rPr>
        <w:t> </w:t>
      </w:r>
      <w:r w:rsidRPr="004955E0">
        <w:t>(after St. Peter's in Rome and St. Paul's in London) and the</w:t>
      </w:r>
      <w:r w:rsidRPr="004955E0">
        <w:rPr>
          <w:rStyle w:val="apple-converted-space"/>
        </w:rPr>
        <w:t> </w:t>
      </w:r>
      <w:r w:rsidRPr="004955E0">
        <w:rPr>
          <w:rStyle w:val="Strong"/>
          <w:b w:val="0"/>
        </w:rPr>
        <w:t>largest church in Europe</w:t>
      </w:r>
      <w:r w:rsidRPr="004955E0">
        <w:rPr>
          <w:rStyle w:val="apple-converted-space"/>
          <w:bCs/>
        </w:rPr>
        <w:t> </w:t>
      </w:r>
      <w:r w:rsidRPr="004955E0">
        <w:t>when it was completed in the 15</w:t>
      </w:r>
      <w:r w:rsidRPr="004955E0">
        <w:rPr>
          <w:vertAlign w:val="superscript"/>
        </w:rPr>
        <w:t>th</w:t>
      </w:r>
      <w:r w:rsidRPr="004955E0">
        <w:rPr>
          <w:rStyle w:val="apple-converted-space"/>
        </w:rPr>
        <w:t> </w:t>
      </w:r>
      <w:r w:rsidRPr="004955E0">
        <w:t xml:space="preserve">century. They then view the statue of David in the </w:t>
      </w:r>
      <w:r w:rsidRPr="004955E0">
        <w:rPr>
          <w:shd w:val="clear" w:color="auto" w:fill="FFFFFF"/>
        </w:rPr>
        <w:t xml:space="preserve">Galleria </w:t>
      </w:r>
      <w:proofErr w:type="spellStart"/>
      <w:r w:rsidRPr="004955E0">
        <w:rPr>
          <w:shd w:val="clear" w:color="auto" w:fill="FFFFFF"/>
        </w:rPr>
        <w:t>dell'Accademia</w:t>
      </w:r>
      <w:proofErr w:type="spellEnd"/>
      <w:r w:rsidRPr="004955E0">
        <w:rPr>
          <w:shd w:val="clear" w:color="auto" w:fill="FFFFFF"/>
        </w:rPr>
        <w:t>. What percentage of people stop at the Ponte Vecchio</w:t>
      </w:r>
      <w:r>
        <w:rPr>
          <w:shd w:val="clear" w:color="auto" w:fill="FFFFFF"/>
        </w:rPr>
        <w:t xml:space="preserve"> (Point 1)</w:t>
      </w:r>
      <w:r w:rsidRPr="004955E0">
        <w:rPr>
          <w:shd w:val="clear" w:color="auto" w:fill="FFFFFF"/>
        </w:rPr>
        <w:t>, a medieval stone closed-spandrel segmental arch bridge over the Arno River</w:t>
      </w:r>
      <w:r>
        <w:rPr>
          <w:shd w:val="clear" w:color="auto" w:fill="FFFFFF"/>
        </w:rPr>
        <w:t>,</w:t>
      </w:r>
      <w:r w:rsidRPr="004955E0">
        <w:rPr>
          <w:shd w:val="clear" w:color="auto" w:fill="FFFFFF"/>
        </w:rPr>
        <w:t xml:space="preserve"> on route to see David?</w:t>
      </w:r>
    </w:p>
    <w:p w14:paraId="79BD7563" w14:textId="77777777" w:rsidR="00A102A2" w:rsidRDefault="00A102A2" w:rsidP="00A102A2">
      <w:pPr>
        <w:pStyle w:val="BodyTextIndent"/>
        <w:spacing w:line="240" w:lineRule="auto"/>
        <w:ind w:left="0"/>
      </w:pPr>
    </w:p>
    <w:p w14:paraId="744D4136" w14:textId="77777777" w:rsidR="00A102A2" w:rsidRDefault="00A102A2" w:rsidP="00A102A2">
      <w:pPr>
        <w:pStyle w:val="BodyTextIndent"/>
        <w:spacing w:line="240" w:lineRule="auto"/>
        <w:ind w:left="0"/>
      </w:pPr>
      <w:r>
        <w:t>Duomo</w:t>
      </w:r>
    </w:p>
    <w:tbl>
      <w:tblPr>
        <w:tblStyle w:val="TableGrid"/>
        <w:tblW w:w="0" w:type="auto"/>
        <w:tblInd w:w="918" w:type="dxa"/>
        <w:tblLayout w:type="fixed"/>
        <w:tblLook w:val="04A0" w:firstRow="1" w:lastRow="0" w:firstColumn="1" w:lastColumn="0" w:noHBand="0" w:noVBand="1"/>
      </w:tblPr>
      <w:tblGrid>
        <w:gridCol w:w="720"/>
        <w:gridCol w:w="1170"/>
        <w:gridCol w:w="1171"/>
        <w:gridCol w:w="1170"/>
        <w:gridCol w:w="1170"/>
        <w:gridCol w:w="1171"/>
        <w:gridCol w:w="1170"/>
        <w:gridCol w:w="1170"/>
        <w:gridCol w:w="718"/>
      </w:tblGrid>
      <w:tr w:rsidR="00A102A2" w14:paraId="74E0AE07" w14:textId="77777777" w:rsidTr="009F2FD5">
        <w:tc>
          <w:tcPr>
            <w:tcW w:w="720" w:type="dxa"/>
          </w:tcPr>
          <w:p w14:paraId="52CBA456" w14:textId="77777777" w:rsidR="00A102A2" w:rsidRDefault="00A102A2" w:rsidP="009F2FD5">
            <w:pPr>
              <w:pStyle w:val="BodyTextIndent"/>
              <w:spacing w:line="240" w:lineRule="auto"/>
              <w:ind w:left="0"/>
            </w:pPr>
          </w:p>
          <w:p w14:paraId="696C4A7C" w14:textId="77777777" w:rsidR="00A102A2" w:rsidRDefault="00A102A2" w:rsidP="009F2FD5">
            <w:pPr>
              <w:pStyle w:val="BodyTextIndent"/>
              <w:spacing w:line="240" w:lineRule="auto"/>
              <w:ind w:left="0"/>
            </w:pPr>
          </w:p>
        </w:tc>
        <w:tc>
          <w:tcPr>
            <w:tcW w:w="1170" w:type="dxa"/>
          </w:tcPr>
          <w:p w14:paraId="7A726FAE" w14:textId="77777777" w:rsidR="00A102A2" w:rsidRDefault="00A102A2" w:rsidP="009F2FD5">
            <w:pPr>
              <w:pStyle w:val="BodyTextIndent"/>
              <w:spacing w:line="240" w:lineRule="auto"/>
              <w:ind w:left="0"/>
            </w:pPr>
          </w:p>
        </w:tc>
        <w:tc>
          <w:tcPr>
            <w:tcW w:w="1171" w:type="dxa"/>
          </w:tcPr>
          <w:p w14:paraId="133350FD" w14:textId="77777777" w:rsidR="00A102A2" w:rsidRDefault="00A102A2" w:rsidP="009F2FD5">
            <w:pPr>
              <w:pStyle w:val="BodyTextIndent"/>
              <w:spacing w:line="240" w:lineRule="auto"/>
              <w:ind w:left="0"/>
            </w:pPr>
          </w:p>
        </w:tc>
        <w:tc>
          <w:tcPr>
            <w:tcW w:w="1170" w:type="dxa"/>
          </w:tcPr>
          <w:p w14:paraId="32B6A73E" w14:textId="77777777" w:rsidR="00A102A2" w:rsidRDefault="00A102A2" w:rsidP="009F2FD5">
            <w:pPr>
              <w:pStyle w:val="BodyTextIndent"/>
              <w:spacing w:line="240" w:lineRule="auto"/>
              <w:ind w:left="0"/>
            </w:pPr>
          </w:p>
        </w:tc>
        <w:tc>
          <w:tcPr>
            <w:tcW w:w="1170" w:type="dxa"/>
          </w:tcPr>
          <w:p w14:paraId="243ACB3E" w14:textId="77777777" w:rsidR="00A102A2" w:rsidRDefault="00A102A2" w:rsidP="009F2FD5">
            <w:pPr>
              <w:pStyle w:val="BodyTextIndent"/>
              <w:spacing w:line="240" w:lineRule="auto"/>
              <w:ind w:left="0"/>
            </w:pPr>
          </w:p>
        </w:tc>
        <w:tc>
          <w:tcPr>
            <w:tcW w:w="1171" w:type="dxa"/>
          </w:tcPr>
          <w:p w14:paraId="7E93DB91" w14:textId="77777777" w:rsidR="00A102A2" w:rsidRDefault="00A102A2" w:rsidP="009F2FD5">
            <w:pPr>
              <w:pStyle w:val="BodyTextIndent"/>
              <w:spacing w:line="240" w:lineRule="auto"/>
              <w:ind w:left="0"/>
            </w:pPr>
          </w:p>
        </w:tc>
        <w:tc>
          <w:tcPr>
            <w:tcW w:w="1170" w:type="dxa"/>
          </w:tcPr>
          <w:p w14:paraId="095B45E9" w14:textId="77777777" w:rsidR="00A102A2" w:rsidRDefault="00A102A2" w:rsidP="009F2FD5">
            <w:pPr>
              <w:pStyle w:val="BodyTextIndent"/>
              <w:spacing w:line="240" w:lineRule="auto"/>
              <w:ind w:left="0"/>
            </w:pPr>
          </w:p>
        </w:tc>
        <w:tc>
          <w:tcPr>
            <w:tcW w:w="1170" w:type="dxa"/>
          </w:tcPr>
          <w:p w14:paraId="0D95B56B" w14:textId="77777777" w:rsidR="00A102A2" w:rsidRDefault="00A102A2" w:rsidP="009F2FD5">
            <w:pPr>
              <w:pStyle w:val="BodyTextIndent"/>
              <w:spacing w:line="240" w:lineRule="auto"/>
              <w:ind w:left="0"/>
            </w:pPr>
          </w:p>
        </w:tc>
        <w:tc>
          <w:tcPr>
            <w:tcW w:w="718" w:type="dxa"/>
          </w:tcPr>
          <w:p w14:paraId="435D7F12" w14:textId="77777777" w:rsidR="00A102A2" w:rsidRDefault="00A102A2" w:rsidP="009F2FD5">
            <w:pPr>
              <w:pStyle w:val="BodyTextIndent"/>
              <w:spacing w:line="240" w:lineRule="auto"/>
              <w:ind w:left="0"/>
            </w:pPr>
          </w:p>
        </w:tc>
      </w:tr>
      <w:tr w:rsidR="00A102A2" w14:paraId="30219D9D" w14:textId="77777777" w:rsidTr="009F2FD5">
        <w:tc>
          <w:tcPr>
            <w:tcW w:w="720" w:type="dxa"/>
          </w:tcPr>
          <w:p w14:paraId="6A81303C" w14:textId="77777777" w:rsidR="00A102A2" w:rsidRDefault="00A102A2" w:rsidP="009F2FD5">
            <w:pPr>
              <w:pStyle w:val="BodyTextIndent"/>
              <w:spacing w:line="240" w:lineRule="auto"/>
              <w:ind w:left="0"/>
            </w:pPr>
          </w:p>
          <w:p w14:paraId="79246B00" w14:textId="77777777" w:rsidR="00A102A2" w:rsidRDefault="00A102A2" w:rsidP="009F2FD5">
            <w:pPr>
              <w:pStyle w:val="BodyTextIndent"/>
              <w:spacing w:line="240" w:lineRule="auto"/>
              <w:ind w:left="0"/>
            </w:pPr>
          </w:p>
        </w:tc>
        <w:tc>
          <w:tcPr>
            <w:tcW w:w="1170" w:type="dxa"/>
          </w:tcPr>
          <w:p w14:paraId="0529CCD9" w14:textId="77777777" w:rsidR="00A102A2" w:rsidRDefault="00A102A2" w:rsidP="009F2FD5">
            <w:pPr>
              <w:pStyle w:val="BodyTextIndent"/>
              <w:spacing w:line="240" w:lineRule="auto"/>
              <w:ind w:left="0"/>
            </w:pPr>
          </w:p>
        </w:tc>
        <w:tc>
          <w:tcPr>
            <w:tcW w:w="1171" w:type="dxa"/>
          </w:tcPr>
          <w:p w14:paraId="2FA45F66" w14:textId="77777777" w:rsidR="00A102A2" w:rsidRDefault="00A102A2" w:rsidP="009F2FD5">
            <w:pPr>
              <w:pStyle w:val="BodyTextIndent"/>
              <w:spacing w:line="240" w:lineRule="auto"/>
              <w:ind w:left="0"/>
            </w:pPr>
          </w:p>
        </w:tc>
        <w:tc>
          <w:tcPr>
            <w:tcW w:w="1170" w:type="dxa"/>
          </w:tcPr>
          <w:p w14:paraId="4FEC993B" w14:textId="77777777" w:rsidR="00A102A2" w:rsidRDefault="00A102A2" w:rsidP="009F2FD5">
            <w:pPr>
              <w:pStyle w:val="BodyTextIndent"/>
              <w:spacing w:line="240" w:lineRule="auto"/>
              <w:ind w:left="0"/>
            </w:pPr>
          </w:p>
          <w:p w14:paraId="42BF49B8" w14:textId="337AE3E3" w:rsidR="00A102A2" w:rsidRDefault="00A102A2" w:rsidP="009F2FD5">
            <w:pPr>
              <w:pStyle w:val="BodyTextIndent"/>
              <w:spacing w:line="240" w:lineRule="auto"/>
              <w:ind w:left="0"/>
              <w:jc w:val="right"/>
            </w:pPr>
          </w:p>
        </w:tc>
        <w:tc>
          <w:tcPr>
            <w:tcW w:w="1170" w:type="dxa"/>
          </w:tcPr>
          <w:p w14:paraId="3F7BF727" w14:textId="77777777" w:rsidR="00A102A2" w:rsidRDefault="00A102A2" w:rsidP="009F2FD5">
            <w:pPr>
              <w:pStyle w:val="BodyTextIndent"/>
              <w:spacing w:line="240" w:lineRule="auto"/>
              <w:ind w:left="0"/>
            </w:pPr>
          </w:p>
          <w:p w14:paraId="11C56ECF" w14:textId="09419196" w:rsidR="00A102A2" w:rsidRDefault="00A102A2" w:rsidP="009F2FD5">
            <w:pPr>
              <w:pStyle w:val="BodyTextIndent"/>
              <w:spacing w:line="240" w:lineRule="auto"/>
              <w:ind w:left="0"/>
            </w:pPr>
          </w:p>
        </w:tc>
        <w:tc>
          <w:tcPr>
            <w:tcW w:w="1171" w:type="dxa"/>
          </w:tcPr>
          <w:p w14:paraId="5E38B44B" w14:textId="77777777" w:rsidR="00A102A2" w:rsidRDefault="00A102A2" w:rsidP="009F2FD5">
            <w:pPr>
              <w:pStyle w:val="BodyTextIndent"/>
              <w:spacing w:line="240" w:lineRule="auto"/>
              <w:ind w:left="0"/>
            </w:pPr>
          </w:p>
        </w:tc>
        <w:tc>
          <w:tcPr>
            <w:tcW w:w="1170" w:type="dxa"/>
          </w:tcPr>
          <w:p w14:paraId="40698AD2" w14:textId="77777777" w:rsidR="00A102A2" w:rsidRDefault="00A102A2" w:rsidP="009F2FD5">
            <w:pPr>
              <w:pStyle w:val="BodyTextIndent"/>
              <w:spacing w:line="240" w:lineRule="auto"/>
              <w:ind w:left="0"/>
            </w:pPr>
          </w:p>
        </w:tc>
        <w:tc>
          <w:tcPr>
            <w:tcW w:w="1170" w:type="dxa"/>
          </w:tcPr>
          <w:p w14:paraId="2BFF7182" w14:textId="77777777" w:rsidR="00A102A2" w:rsidRDefault="00A102A2" w:rsidP="009F2FD5">
            <w:pPr>
              <w:pStyle w:val="BodyTextIndent"/>
              <w:spacing w:line="240" w:lineRule="auto"/>
              <w:ind w:left="0"/>
            </w:pPr>
          </w:p>
        </w:tc>
        <w:tc>
          <w:tcPr>
            <w:tcW w:w="718" w:type="dxa"/>
          </w:tcPr>
          <w:p w14:paraId="01B24C31" w14:textId="77777777" w:rsidR="00A102A2" w:rsidRDefault="00A102A2" w:rsidP="009F2FD5">
            <w:pPr>
              <w:pStyle w:val="BodyTextIndent"/>
              <w:spacing w:line="240" w:lineRule="auto"/>
              <w:ind w:left="0"/>
            </w:pPr>
          </w:p>
        </w:tc>
      </w:tr>
      <w:tr w:rsidR="00A102A2" w14:paraId="279BD1A3" w14:textId="77777777" w:rsidTr="009F2FD5">
        <w:tc>
          <w:tcPr>
            <w:tcW w:w="720" w:type="dxa"/>
          </w:tcPr>
          <w:p w14:paraId="14A85127" w14:textId="77777777" w:rsidR="00A102A2" w:rsidRDefault="00A102A2" w:rsidP="009F2FD5">
            <w:pPr>
              <w:pStyle w:val="BodyTextIndent"/>
              <w:spacing w:line="240" w:lineRule="auto"/>
              <w:ind w:left="0"/>
            </w:pPr>
          </w:p>
          <w:p w14:paraId="183E09BB" w14:textId="77777777" w:rsidR="00A102A2" w:rsidRDefault="00A102A2" w:rsidP="009F2FD5">
            <w:pPr>
              <w:pStyle w:val="BodyTextIndent"/>
              <w:spacing w:line="240" w:lineRule="auto"/>
              <w:ind w:left="0"/>
            </w:pPr>
          </w:p>
        </w:tc>
        <w:tc>
          <w:tcPr>
            <w:tcW w:w="1170" w:type="dxa"/>
          </w:tcPr>
          <w:p w14:paraId="1F080621" w14:textId="77777777" w:rsidR="00A102A2" w:rsidRDefault="00A102A2" w:rsidP="009F2FD5">
            <w:pPr>
              <w:pStyle w:val="BodyTextIndent"/>
              <w:spacing w:line="240" w:lineRule="auto"/>
              <w:ind w:left="0"/>
            </w:pPr>
          </w:p>
        </w:tc>
        <w:tc>
          <w:tcPr>
            <w:tcW w:w="1171" w:type="dxa"/>
          </w:tcPr>
          <w:p w14:paraId="11DFE680" w14:textId="77777777" w:rsidR="00A102A2" w:rsidRDefault="00A102A2" w:rsidP="009F2FD5">
            <w:pPr>
              <w:pStyle w:val="BodyTextIndent"/>
              <w:spacing w:line="240" w:lineRule="auto"/>
              <w:ind w:left="0"/>
            </w:pPr>
          </w:p>
        </w:tc>
        <w:tc>
          <w:tcPr>
            <w:tcW w:w="1170" w:type="dxa"/>
          </w:tcPr>
          <w:p w14:paraId="75868A92" w14:textId="77777777" w:rsidR="00BD56E8" w:rsidRDefault="00BD56E8" w:rsidP="009F2FD5">
            <w:pPr>
              <w:pStyle w:val="BodyTextIndent"/>
              <w:spacing w:line="240" w:lineRule="auto"/>
              <w:ind w:left="0"/>
              <w:jc w:val="right"/>
            </w:pPr>
          </w:p>
          <w:p w14:paraId="559A6D0D" w14:textId="457EF827" w:rsidR="00A102A2" w:rsidRDefault="00BD56E8" w:rsidP="009F2FD5">
            <w:pPr>
              <w:pStyle w:val="BodyTextIndent"/>
              <w:spacing w:line="240" w:lineRule="auto"/>
              <w:ind w:left="0"/>
              <w:jc w:val="right"/>
            </w:pPr>
            <w:r>
              <w:t>1</w:t>
            </w:r>
            <w:r w:rsidR="00A102A2">
              <w:t xml:space="preserve">          </w:t>
            </w:r>
          </w:p>
        </w:tc>
        <w:tc>
          <w:tcPr>
            <w:tcW w:w="1170" w:type="dxa"/>
          </w:tcPr>
          <w:p w14:paraId="0C82869C" w14:textId="77777777" w:rsidR="00A102A2" w:rsidRDefault="00A102A2" w:rsidP="009F2FD5">
            <w:pPr>
              <w:pStyle w:val="BodyTextIndent"/>
              <w:spacing w:line="240" w:lineRule="auto"/>
              <w:ind w:left="0"/>
            </w:pPr>
          </w:p>
          <w:p w14:paraId="2056808A" w14:textId="0672C7B2" w:rsidR="00BD56E8" w:rsidRDefault="00BD56E8" w:rsidP="009F2FD5">
            <w:pPr>
              <w:pStyle w:val="BodyTextIndent"/>
              <w:spacing w:line="240" w:lineRule="auto"/>
              <w:ind w:left="0"/>
            </w:pPr>
            <w:r>
              <w:t>1</w:t>
            </w:r>
          </w:p>
        </w:tc>
        <w:tc>
          <w:tcPr>
            <w:tcW w:w="1171" w:type="dxa"/>
          </w:tcPr>
          <w:p w14:paraId="318DE86E" w14:textId="77777777" w:rsidR="00A102A2" w:rsidRDefault="00A102A2" w:rsidP="009F2FD5">
            <w:pPr>
              <w:pStyle w:val="BodyTextIndent"/>
              <w:spacing w:line="240" w:lineRule="auto"/>
              <w:ind w:left="0"/>
            </w:pPr>
          </w:p>
        </w:tc>
        <w:tc>
          <w:tcPr>
            <w:tcW w:w="1170" w:type="dxa"/>
          </w:tcPr>
          <w:p w14:paraId="2C1A8394" w14:textId="77777777" w:rsidR="00A102A2" w:rsidRDefault="00A102A2" w:rsidP="009F2FD5">
            <w:pPr>
              <w:pStyle w:val="BodyTextIndent"/>
              <w:spacing w:line="240" w:lineRule="auto"/>
              <w:ind w:left="0"/>
            </w:pPr>
          </w:p>
        </w:tc>
        <w:tc>
          <w:tcPr>
            <w:tcW w:w="1170" w:type="dxa"/>
          </w:tcPr>
          <w:p w14:paraId="10368069" w14:textId="77777777" w:rsidR="00A102A2" w:rsidRDefault="00A102A2" w:rsidP="009F2FD5">
            <w:pPr>
              <w:pStyle w:val="BodyTextIndent"/>
              <w:spacing w:line="240" w:lineRule="auto"/>
              <w:ind w:left="0"/>
            </w:pPr>
          </w:p>
        </w:tc>
        <w:tc>
          <w:tcPr>
            <w:tcW w:w="718" w:type="dxa"/>
          </w:tcPr>
          <w:p w14:paraId="15E9061A" w14:textId="77777777" w:rsidR="00A102A2" w:rsidRDefault="00A102A2" w:rsidP="009F2FD5">
            <w:pPr>
              <w:pStyle w:val="BodyTextIndent"/>
              <w:spacing w:line="240" w:lineRule="auto"/>
              <w:ind w:left="0"/>
            </w:pPr>
          </w:p>
        </w:tc>
      </w:tr>
      <w:tr w:rsidR="00A102A2" w14:paraId="3D6BAAC3" w14:textId="77777777" w:rsidTr="009F2FD5">
        <w:tc>
          <w:tcPr>
            <w:tcW w:w="720" w:type="dxa"/>
          </w:tcPr>
          <w:p w14:paraId="1FC62AEA" w14:textId="77777777" w:rsidR="00A102A2" w:rsidRDefault="00A102A2" w:rsidP="009F2FD5">
            <w:pPr>
              <w:pStyle w:val="BodyTextIndent"/>
              <w:spacing w:line="240" w:lineRule="auto"/>
              <w:ind w:left="0"/>
            </w:pPr>
          </w:p>
          <w:p w14:paraId="10691E8A" w14:textId="77777777" w:rsidR="00A102A2" w:rsidRDefault="00A102A2" w:rsidP="009F2FD5">
            <w:pPr>
              <w:pStyle w:val="BodyTextIndent"/>
              <w:spacing w:line="240" w:lineRule="auto"/>
              <w:ind w:left="0"/>
            </w:pPr>
          </w:p>
        </w:tc>
        <w:tc>
          <w:tcPr>
            <w:tcW w:w="1170" w:type="dxa"/>
          </w:tcPr>
          <w:p w14:paraId="2BC54B35" w14:textId="77777777" w:rsidR="00A102A2" w:rsidRDefault="00A102A2" w:rsidP="009F2FD5">
            <w:pPr>
              <w:pStyle w:val="BodyTextIndent"/>
              <w:spacing w:line="240" w:lineRule="auto"/>
              <w:ind w:left="0"/>
            </w:pPr>
          </w:p>
        </w:tc>
        <w:tc>
          <w:tcPr>
            <w:tcW w:w="1171" w:type="dxa"/>
          </w:tcPr>
          <w:p w14:paraId="4AE2F723" w14:textId="77777777" w:rsidR="00A102A2" w:rsidRDefault="00A102A2" w:rsidP="009F2FD5">
            <w:pPr>
              <w:pStyle w:val="BodyTextIndent"/>
              <w:spacing w:line="240" w:lineRule="auto"/>
              <w:ind w:left="0"/>
            </w:pPr>
          </w:p>
        </w:tc>
        <w:tc>
          <w:tcPr>
            <w:tcW w:w="1170" w:type="dxa"/>
          </w:tcPr>
          <w:p w14:paraId="002FCD1D" w14:textId="65AE1C25" w:rsidR="00A102A2" w:rsidRDefault="00BD56E8" w:rsidP="009F2FD5">
            <w:pPr>
              <w:pStyle w:val="BodyTextIndent"/>
              <w:spacing w:line="240" w:lineRule="auto"/>
              <w:ind w:left="0"/>
            </w:pPr>
            <w:r>
              <w:t xml:space="preserve">             1</w:t>
            </w:r>
          </w:p>
        </w:tc>
        <w:tc>
          <w:tcPr>
            <w:tcW w:w="1170" w:type="dxa"/>
          </w:tcPr>
          <w:p w14:paraId="44DC8B61" w14:textId="7C63B3E7" w:rsidR="00A102A2" w:rsidRDefault="00BD56E8" w:rsidP="009F2FD5">
            <w:pPr>
              <w:pStyle w:val="BodyTextIndent"/>
              <w:spacing w:line="240" w:lineRule="auto"/>
              <w:ind w:left="0"/>
            </w:pPr>
            <w:r>
              <w:t>1</w:t>
            </w:r>
          </w:p>
        </w:tc>
        <w:tc>
          <w:tcPr>
            <w:tcW w:w="1171" w:type="dxa"/>
          </w:tcPr>
          <w:p w14:paraId="5BDBEAC5" w14:textId="77777777" w:rsidR="00A102A2" w:rsidRDefault="00A102A2" w:rsidP="009F2FD5">
            <w:pPr>
              <w:pStyle w:val="BodyTextIndent"/>
              <w:spacing w:line="240" w:lineRule="auto"/>
              <w:ind w:left="0"/>
            </w:pPr>
          </w:p>
        </w:tc>
        <w:tc>
          <w:tcPr>
            <w:tcW w:w="1170" w:type="dxa"/>
          </w:tcPr>
          <w:p w14:paraId="1ECA6A53" w14:textId="77777777" w:rsidR="00A102A2" w:rsidRDefault="00A102A2" w:rsidP="009F2FD5">
            <w:pPr>
              <w:pStyle w:val="BodyTextIndent"/>
              <w:spacing w:line="240" w:lineRule="auto"/>
              <w:ind w:left="0"/>
            </w:pPr>
          </w:p>
        </w:tc>
        <w:tc>
          <w:tcPr>
            <w:tcW w:w="1170" w:type="dxa"/>
          </w:tcPr>
          <w:p w14:paraId="565DB510" w14:textId="77777777" w:rsidR="00A102A2" w:rsidRDefault="00A102A2" w:rsidP="009F2FD5">
            <w:pPr>
              <w:pStyle w:val="BodyTextIndent"/>
              <w:spacing w:line="240" w:lineRule="auto"/>
              <w:ind w:left="0"/>
            </w:pPr>
          </w:p>
        </w:tc>
        <w:tc>
          <w:tcPr>
            <w:tcW w:w="718" w:type="dxa"/>
          </w:tcPr>
          <w:p w14:paraId="63F80884" w14:textId="77777777" w:rsidR="00A102A2" w:rsidRDefault="00A102A2" w:rsidP="009F2FD5">
            <w:pPr>
              <w:pStyle w:val="BodyTextIndent"/>
              <w:spacing w:line="240" w:lineRule="auto"/>
              <w:ind w:left="0"/>
            </w:pPr>
          </w:p>
        </w:tc>
      </w:tr>
      <w:tr w:rsidR="00A102A2" w14:paraId="5EE14C2D" w14:textId="77777777" w:rsidTr="009F2FD5">
        <w:tc>
          <w:tcPr>
            <w:tcW w:w="720" w:type="dxa"/>
          </w:tcPr>
          <w:p w14:paraId="6682C983" w14:textId="77777777" w:rsidR="00A102A2" w:rsidRDefault="00A102A2" w:rsidP="009F2FD5">
            <w:pPr>
              <w:pStyle w:val="BodyTextIndent"/>
              <w:spacing w:line="240" w:lineRule="auto"/>
              <w:ind w:left="0"/>
            </w:pPr>
          </w:p>
          <w:p w14:paraId="42799C27" w14:textId="77777777" w:rsidR="00A102A2" w:rsidRDefault="00A102A2" w:rsidP="009F2FD5">
            <w:pPr>
              <w:pStyle w:val="BodyTextIndent"/>
              <w:spacing w:line="240" w:lineRule="auto"/>
              <w:ind w:left="0"/>
            </w:pPr>
          </w:p>
        </w:tc>
        <w:tc>
          <w:tcPr>
            <w:tcW w:w="1170" w:type="dxa"/>
          </w:tcPr>
          <w:p w14:paraId="4E685DC8" w14:textId="77777777" w:rsidR="00A102A2" w:rsidRDefault="00A102A2" w:rsidP="009F2FD5">
            <w:pPr>
              <w:pStyle w:val="BodyTextIndent"/>
              <w:spacing w:line="240" w:lineRule="auto"/>
              <w:ind w:left="0"/>
            </w:pPr>
          </w:p>
        </w:tc>
        <w:tc>
          <w:tcPr>
            <w:tcW w:w="1171" w:type="dxa"/>
          </w:tcPr>
          <w:p w14:paraId="14E2A4CA" w14:textId="77777777" w:rsidR="00A102A2" w:rsidRDefault="00A102A2" w:rsidP="009F2FD5">
            <w:pPr>
              <w:pStyle w:val="BodyTextIndent"/>
              <w:spacing w:line="240" w:lineRule="auto"/>
              <w:ind w:left="0"/>
            </w:pPr>
          </w:p>
        </w:tc>
        <w:tc>
          <w:tcPr>
            <w:tcW w:w="1170" w:type="dxa"/>
          </w:tcPr>
          <w:p w14:paraId="55D898C5" w14:textId="77777777" w:rsidR="00A102A2" w:rsidRDefault="00A102A2" w:rsidP="009F2FD5">
            <w:pPr>
              <w:pStyle w:val="BodyTextIndent"/>
              <w:spacing w:line="240" w:lineRule="auto"/>
              <w:ind w:left="0"/>
            </w:pPr>
          </w:p>
        </w:tc>
        <w:tc>
          <w:tcPr>
            <w:tcW w:w="1170" w:type="dxa"/>
          </w:tcPr>
          <w:p w14:paraId="7169B107" w14:textId="77777777" w:rsidR="00A102A2" w:rsidRDefault="00A102A2" w:rsidP="009F2FD5">
            <w:pPr>
              <w:pStyle w:val="BodyTextIndent"/>
              <w:spacing w:line="240" w:lineRule="auto"/>
              <w:ind w:left="0"/>
            </w:pPr>
          </w:p>
        </w:tc>
        <w:tc>
          <w:tcPr>
            <w:tcW w:w="1171" w:type="dxa"/>
          </w:tcPr>
          <w:p w14:paraId="7EB95638" w14:textId="77777777" w:rsidR="00A102A2" w:rsidRDefault="00A102A2" w:rsidP="009F2FD5">
            <w:pPr>
              <w:pStyle w:val="BodyTextIndent"/>
              <w:spacing w:line="240" w:lineRule="auto"/>
              <w:ind w:left="0"/>
            </w:pPr>
          </w:p>
        </w:tc>
        <w:tc>
          <w:tcPr>
            <w:tcW w:w="1170" w:type="dxa"/>
          </w:tcPr>
          <w:p w14:paraId="272DAC24" w14:textId="77777777" w:rsidR="00A102A2" w:rsidRDefault="00A102A2" w:rsidP="009F2FD5">
            <w:pPr>
              <w:pStyle w:val="BodyTextIndent"/>
              <w:spacing w:line="240" w:lineRule="auto"/>
              <w:ind w:left="0"/>
            </w:pPr>
          </w:p>
        </w:tc>
        <w:tc>
          <w:tcPr>
            <w:tcW w:w="1170" w:type="dxa"/>
          </w:tcPr>
          <w:p w14:paraId="1E31960E" w14:textId="77777777" w:rsidR="00A102A2" w:rsidRDefault="00A102A2" w:rsidP="009F2FD5">
            <w:pPr>
              <w:pStyle w:val="BodyTextIndent"/>
              <w:spacing w:line="240" w:lineRule="auto"/>
              <w:ind w:left="0"/>
            </w:pPr>
          </w:p>
        </w:tc>
        <w:tc>
          <w:tcPr>
            <w:tcW w:w="718" w:type="dxa"/>
          </w:tcPr>
          <w:p w14:paraId="6F565AAB" w14:textId="77777777" w:rsidR="00A102A2" w:rsidRDefault="00A102A2" w:rsidP="009F2FD5">
            <w:pPr>
              <w:pStyle w:val="BodyTextIndent"/>
              <w:spacing w:line="240" w:lineRule="auto"/>
              <w:ind w:left="0"/>
            </w:pPr>
          </w:p>
        </w:tc>
      </w:tr>
    </w:tbl>
    <w:p w14:paraId="04345682" w14:textId="77777777" w:rsidR="00A102A2" w:rsidRDefault="00A102A2" w:rsidP="00A102A2">
      <w:pPr>
        <w:pStyle w:val="BodyTextIndent"/>
        <w:spacing w:line="240" w:lineRule="auto"/>
        <w:ind w:left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David</w:t>
      </w:r>
    </w:p>
    <w:p w14:paraId="66E76BE0" w14:textId="77777777" w:rsidR="00A102A2" w:rsidRDefault="00A102A2" w:rsidP="00A102A2">
      <w:pPr>
        <w:pStyle w:val="BodyTextIndent"/>
        <w:spacing w:line="240" w:lineRule="auto"/>
        <w:ind w:left="0"/>
      </w:pPr>
    </w:p>
    <w:p w14:paraId="5722687C" w14:textId="73E421D9" w:rsidR="00A102A2" w:rsidRDefault="00A102A2" w:rsidP="00A102A2">
      <w:pPr>
        <w:rPr>
          <w:color w:val="000000"/>
        </w:rPr>
      </w:pPr>
      <w:r>
        <w:rPr>
          <w:color w:val="000000"/>
        </w:rPr>
        <w:t>4. Having missed the lesson on 5 card poker hands a student calculates the probability of a three of a kind hand as: [(13C</w:t>
      </w:r>
      <w:proofErr w:type="gramStart"/>
      <w:r>
        <w:rPr>
          <w:color w:val="000000"/>
        </w:rPr>
        <w:t>1)(</w:t>
      </w:r>
      <w:proofErr w:type="gramEnd"/>
      <w:r>
        <w:rPr>
          <w:color w:val="000000"/>
        </w:rPr>
        <w:t xml:space="preserve">4C3)(12C1)(4C1)(11C1)(4C1)]/(52C5). Identify the error and explain why the method doesn’t work (relating it back to permutations and combinations). </w:t>
      </w:r>
    </w:p>
    <w:p w14:paraId="5E0F3D67" w14:textId="77777777" w:rsidR="00A102A2" w:rsidRDefault="00A102A2" w:rsidP="00A102A2">
      <w:pPr>
        <w:rPr>
          <w:color w:val="000000"/>
        </w:rPr>
      </w:pPr>
      <w:r>
        <w:rPr>
          <w:color w:val="000000"/>
        </w:rPr>
        <w:t>(use back of page)</w:t>
      </w:r>
    </w:p>
    <w:p w14:paraId="09B388E4" w14:textId="728B6D26" w:rsidR="00A102A2" w:rsidRDefault="00BD56E8" w:rsidP="00A102A2">
      <w:pPr>
        <w:pStyle w:val="NormalWeb"/>
        <w:shd w:val="clear" w:color="auto" w:fill="FFFFFF"/>
        <w:spacing w:before="0" w:beforeAutospacing="0" w:after="240" w:afterAutospacing="0"/>
        <w:textAlignment w:val="baseline"/>
        <w:rPr>
          <w:rFonts w:ascii="Georgia" w:hAnsi="Georgia"/>
          <w:color w:val="242729"/>
          <w:sz w:val="23"/>
          <w:szCs w:val="23"/>
        </w:rPr>
      </w:pPr>
      <w:r>
        <w:rPr>
          <w:rFonts w:ascii="Georgia" w:hAnsi="Georgia"/>
          <w:color w:val="242729"/>
          <w:sz w:val="23"/>
          <w:szCs w:val="23"/>
        </w:rPr>
        <w:t>5</w:t>
      </w:r>
      <w:r w:rsidR="00A102A2">
        <w:rPr>
          <w:rFonts w:ascii="Georgia" w:hAnsi="Georgia"/>
          <w:color w:val="242729"/>
          <w:sz w:val="23"/>
          <w:szCs w:val="23"/>
        </w:rPr>
        <w:t>. A multiple choice exam has 4 choices for each question. A student has studied enough so that the probability they will know the answer to a question is 0.5, the probability that they will be able to eliminate one choice is 0.25, otherwise all 4 choices seem equally plausible.</w:t>
      </w:r>
    </w:p>
    <w:p w14:paraId="3DC24B1D" w14:textId="5A680FE2" w:rsidR="00A102A2" w:rsidRPr="00A102A2" w:rsidRDefault="00A102A2" w:rsidP="00A102A2">
      <w:pPr>
        <w:pStyle w:val="NormalWeb"/>
        <w:shd w:val="clear" w:color="auto" w:fill="FFFFFF"/>
        <w:spacing w:before="0" w:beforeAutospacing="0" w:after="240" w:afterAutospacing="0"/>
        <w:textAlignment w:val="baseline"/>
      </w:pPr>
      <w:r>
        <w:rPr>
          <w:rFonts w:ascii="Georgia" w:hAnsi="Georgia"/>
          <w:color w:val="242729"/>
          <w:sz w:val="23"/>
          <w:szCs w:val="23"/>
        </w:rPr>
        <w:t xml:space="preserve">If they know the </w:t>
      </w:r>
      <w:proofErr w:type="gramStart"/>
      <w:r>
        <w:rPr>
          <w:rFonts w:ascii="Georgia" w:hAnsi="Georgia"/>
          <w:color w:val="242729"/>
          <w:sz w:val="23"/>
          <w:szCs w:val="23"/>
        </w:rPr>
        <w:t>answer</w:t>
      </w:r>
      <w:proofErr w:type="gramEnd"/>
      <w:r>
        <w:rPr>
          <w:rFonts w:ascii="Georgia" w:hAnsi="Georgia"/>
          <w:color w:val="242729"/>
          <w:sz w:val="23"/>
          <w:szCs w:val="23"/>
        </w:rPr>
        <w:t xml:space="preserve"> they will get the question right. If </w:t>
      </w:r>
      <w:proofErr w:type="gramStart"/>
      <w:r>
        <w:rPr>
          <w:rFonts w:ascii="Georgia" w:hAnsi="Georgia"/>
          <w:color w:val="242729"/>
          <w:sz w:val="23"/>
          <w:szCs w:val="23"/>
        </w:rPr>
        <w:t>not</w:t>
      </w:r>
      <w:proofErr w:type="gramEnd"/>
      <w:r>
        <w:rPr>
          <w:rFonts w:ascii="Georgia" w:hAnsi="Georgia"/>
          <w:color w:val="242729"/>
          <w:sz w:val="23"/>
          <w:szCs w:val="23"/>
        </w:rPr>
        <w:t xml:space="preserve"> they have to guess from the 3 or 4 choices. As the teacher you want the test to measure what the student knows. If the student answers a question correctly what’s the </w:t>
      </w:r>
      <w:proofErr w:type="gramStart"/>
      <w:r>
        <w:rPr>
          <w:rFonts w:ascii="Georgia" w:hAnsi="Georgia"/>
          <w:color w:val="242729"/>
          <w:sz w:val="23"/>
          <w:szCs w:val="23"/>
        </w:rPr>
        <w:t>probability</w:t>
      </w:r>
      <w:proofErr w:type="gramEnd"/>
      <w:r>
        <w:rPr>
          <w:rFonts w:ascii="Georgia" w:hAnsi="Georgia"/>
          <w:color w:val="242729"/>
          <w:sz w:val="23"/>
          <w:szCs w:val="23"/>
        </w:rPr>
        <w:t xml:space="preserve"> they knew the answer?</w:t>
      </w:r>
    </w:p>
    <w:sectPr w:rsidR="00A102A2" w:rsidRPr="00A102A2" w:rsidSect="00A102A2">
      <w:type w:val="continuous"/>
      <w:pgSz w:w="12240" w:h="20160" w:code="5"/>
      <w:pgMar w:top="680" w:right="680" w:bottom="68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A535DF"/>
    <w:multiLevelType w:val="hybridMultilevel"/>
    <w:tmpl w:val="7AEAC844"/>
    <w:lvl w:ilvl="0" w:tplc="09C8C12E">
      <w:start w:val="2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5512574D"/>
    <w:multiLevelType w:val="hybridMultilevel"/>
    <w:tmpl w:val="17C6631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B852901"/>
    <w:multiLevelType w:val="hybridMultilevel"/>
    <w:tmpl w:val="6B8EC65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2C66E86"/>
    <w:multiLevelType w:val="hybridMultilevel"/>
    <w:tmpl w:val="70F03546"/>
    <w:lvl w:ilvl="0" w:tplc="EF6EF7E4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noPunctuationKerning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22471"/>
    <w:rsid w:val="00086A98"/>
    <w:rsid w:val="00093058"/>
    <w:rsid w:val="000A4AAB"/>
    <w:rsid w:val="000A654A"/>
    <w:rsid w:val="000B0651"/>
    <w:rsid w:val="000B5A9E"/>
    <w:rsid w:val="000C5D9B"/>
    <w:rsid w:val="000E4E8A"/>
    <w:rsid w:val="00130897"/>
    <w:rsid w:val="00145967"/>
    <w:rsid w:val="001461B8"/>
    <w:rsid w:val="00154B1F"/>
    <w:rsid w:val="00157C0C"/>
    <w:rsid w:val="00171B98"/>
    <w:rsid w:val="00195E2D"/>
    <w:rsid w:val="001C6EB1"/>
    <w:rsid w:val="001F0DFF"/>
    <w:rsid w:val="001F5856"/>
    <w:rsid w:val="002159B3"/>
    <w:rsid w:val="00243E7E"/>
    <w:rsid w:val="002512F5"/>
    <w:rsid w:val="002834E6"/>
    <w:rsid w:val="002C2AA3"/>
    <w:rsid w:val="00305CBB"/>
    <w:rsid w:val="003157D8"/>
    <w:rsid w:val="00340911"/>
    <w:rsid w:val="00390D57"/>
    <w:rsid w:val="003A3EAF"/>
    <w:rsid w:val="003B7F4D"/>
    <w:rsid w:val="003C251B"/>
    <w:rsid w:val="003C39F7"/>
    <w:rsid w:val="003C74BA"/>
    <w:rsid w:val="003E4FFC"/>
    <w:rsid w:val="0040461D"/>
    <w:rsid w:val="00405C8B"/>
    <w:rsid w:val="00455355"/>
    <w:rsid w:val="00495349"/>
    <w:rsid w:val="004B00E4"/>
    <w:rsid w:val="004B0897"/>
    <w:rsid w:val="004B3825"/>
    <w:rsid w:val="004B5D3D"/>
    <w:rsid w:val="004B5E2F"/>
    <w:rsid w:val="004F000C"/>
    <w:rsid w:val="004F668C"/>
    <w:rsid w:val="00517951"/>
    <w:rsid w:val="0056317E"/>
    <w:rsid w:val="00566A67"/>
    <w:rsid w:val="005930AA"/>
    <w:rsid w:val="005B46D2"/>
    <w:rsid w:val="005E63A8"/>
    <w:rsid w:val="005F1088"/>
    <w:rsid w:val="006202B5"/>
    <w:rsid w:val="00652EB5"/>
    <w:rsid w:val="0065336E"/>
    <w:rsid w:val="0065586A"/>
    <w:rsid w:val="00671F11"/>
    <w:rsid w:val="006748FA"/>
    <w:rsid w:val="00680ACD"/>
    <w:rsid w:val="006B1D84"/>
    <w:rsid w:val="006C7E13"/>
    <w:rsid w:val="00703362"/>
    <w:rsid w:val="00707180"/>
    <w:rsid w:val="00717420"/>
    <w:rsid w:val="00717F86"/>
    <w:rsid w:val="00722471"/>
    <w:rsid w:val="00732996"/>
    <w:rsid w:val="007347DE"/>
    <w:rsid w:val="00741C6C"/>
    <w:rsid w:val="00743DAE"/>
    <w:rsid w:val="00761880"/>
    <w:rsid w:val="007A6CF4"/>
    <w:rsid w:val="007B2F38"/>
    <w:rsid w:val="007B60BD"/>
    <w:rsid w:val="007B6C1E"/>
    <w:rsid w:val="007C57B3"/>
    <w:rsid w:val="007D3754"/>
    <w:rsid w:val="007D650F"/>
    <w:rsid w:val="00800A97"/>
    <w:rsid w:val="00807481"/>
    <w:rsid w:val="008236A9"/>
    <w:rsid w:val="0083080B"/>
    <w:rsid w:val="00836116"/>
    <w:rsid w:val="008422D2"/>
    <w:rsid w:val="00861E8F"/>
    <w:rsid w:val="00882CB0"/>
    <w:rsid w:val="00887017"/>
    <w:rsid w:val="00895974"/>
    <w:rsid w:val="00916C8C"/>
    <w:rsid w:val="0092561F"/>
    <w:rsid w:val="00933F01"/>
    <w:rsid w:val="009340A7"/>
    <w:rsid w:val="0096456D"/>
    <w:rsid w:val="009645E3"/>
    <w:rsid w:val="00966500"/>
    <w:rsid w:val="0098321B"/>
    <w:rsid w:val="009B61A5"/>
    <w:rsid w:val="009D3EDD"/>
    <w:rsid w:val="009E7318"/>
    <w:rsid w:val="00A102A2"/>
    <w:rsid w:val="00A30DCB"/>
    <w:rsid w:val="00AB2478"/>
    <w:rsid w:val="00AC3687"/>
    <w:rsid w:val="00AD7B9C"/>
    <w:rsid w:val="00AF1620"/>
    <w:rsid w:val="00B00A48"/>
    <w:rsid w:val="00B262B2"/>
    <w:rsid w:val="00B262F0"/>
    <w:rsid w:val="00B77C07"/>
    <w:rsid w:val="00B821A3"/>
    <w:rsid w:val="00B94C5D"/>
    <w:rsid w:val="00BA5AE1"/>
    <w:rsid w:val="00BC7A43"/>
    <w:rsid w:val="00BD1FA7"/>
    <w:rsid w:val="00BD56E8"/>
    <w:rsid w:val="00BE0CDB"/>
    <w:rsid w:val="00C02837"/>
    <w:rsid w:val="00C10DCE"/>
    <w:rsid w:val="00C33497"/>
    <w:rsid w:val="00C50E24"/>
    <w:rsid w:val="00C52A26"/>
    <w:rsid w:val="00C83C20"/>
    <w:rsid w:val="00CD1DB7"/>
    <w:rsid w:val="00CF51EE"/>
    <w:rsid w:val="00D071CD"/>
    <w:rsid w:val="00D14D49"/>
    <w:rsid w:val="00D37C18"/>
    <w:rsid w:val="00D41DC8"/>
    <w:rsid w:val="00DA0618"/>
    <w:rsid w:val="00DF3F56"/>
    <w:rsid w:val="00E20CD9"/>
    <w:rsid w:val="00E437DB"/>
    <w:rsid w:val="00E76E6C"/>
    <w:rsid w:val="00EB52EF"/>
    <w:rsid w:val="00ED0794"/>
    <w:rsid w:val="00EE7931"/>
    <w:rsid w:val="00EF641B"/>
    <w:rsid w:val="00F03057"/>
    <w:rsid w:val="00F131AD"/>
    <w:rsid w:val="00F30B80"/>
    <w:rsid w:val="00F3466B"/>
    <w:rsid w:val="00F556F6"/>
    <w:rsid w:val="00F55FC4"/>
    <w:rsid w:val="00F6220C"/>
    <w:rsid w:val="00F73906"/>
    <w:rsid w:val="00F80CFC"/>
    <w:rsid w:val="00F863A7"/>
    <w:rsid w:val="00FA4B40"/>
    <w:rsid w:val="00FB03B8"/>
    <w:rsid w:val="00FC586C"/>
    <w:rsid w:val="00FC79B7"/>
    <w:rsid w:val="00FD29E3"/>
    <w:rsid w:val="00FD54C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1B716B7"/>
  <w15:docId w15:val="{5A3BAFC5-02C6-4BDB-980E-BA0D54FA8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2A26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C52A26"/>
    <w:pPr>
      <w:jc w:val="center"/>
    </w:pPr>
    <w:rPr>
      <w:b/>
      <w:bCs/>
      <w:sz w:val="28"/>
      <w:u w:val="single"/>
      <w:lang w:val="en-US"/>
    </w:rPr>
  </w:style>
  <w:style w:type="paragraph" w:styleId="Subtitle">
    <w:name w:val="Subtitle"/>
    <w:basedOn w:val="Normal"/>
    <w:qFormat/>
    <w:rsid w:val="00C52A26"/>
    <w:pPr>
      <w:spacing w:line="360" w:lineRule="auto"/>
      <w:ind w:left="360"/>
    </w:pPr>
    <w:rPr>
      <w:b/>
      <w:bCs/>
      <w:u w:val="single"/>
      <w:lang w:val="en-US"/>
    </w:rPr>
  </w:style>
  <w:style w:type="paragraph" w:styleId="BodyTextIndent">
    <w:name w:val="Body Text Indent"/>
    <w:basedOn w:val="Normal"/>
    <w:rsid w:val="00C52A26"/>
    <w:pPr>
      <w:spacing w:line="360" w:lineRule="auto"/>
      <w:ind w:left="360"/>
    </w:pPr>
    <w:rPr>
      <w:lang w:val="en-US"/>
    </w:rPr>
  </w:style>
  <w:style w:type="table" w:styleId="TableGrid">
    <w:name w:val="Table Grid"/>
    <w:basedOn w:val="TableNormal"/>
    <w:rsid w:val="004B15E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556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56F6"/>
    <w:rPr>
      <w:rFonts w:ascii="Tahoma" w:hAnsi="Tahoma" w:cs="Tahoma"/>
      <w:sz w:val="16"/>
      <w:szCs w:val="16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1F5856"/>
    <w:rPr>
      <w:color w:val="808080"/>
    </w:rPr>
  </w:style>
  <w:style w:type="paragraph" w:styleId="ListParagraph">
    <w:name w:val="List Paragraph"/>
    <w:basedOn w:val="Normal"/>
    <w:uiPriority w:val="72"/>
    <w:qFormat/>
    <w:rsid w:val="007347DE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A102A2"/>
    <w:rPr>
      <w:b/>
      <w:bCs/>
    </w:rPr>
  </w:style>
  <w:style w:type="character" w:customStyle="1" w:styleId="apple-converted-space">
    <w:name w:val="apple-converted-space"/>
    <w:basedOn w:val="DefaultParagraphFont"/>
    <w:rsid w:val="00A102A2"/>
  </w:style>
  <w:style w:type="paragraph" w:styleId="NormalWeb">
    <w:name w:val="Normal (Web)"/>
    <w:basedOn w:val="Normal"/>
    <w:uiPriority w:val="99"/>
    <w:unhideWhenUsed/>
    <w:rsid w:val="00A102A2"/>
    <w:pPr>
      <w:spacing w:before="100" w:beforeAutospacing="1" w:after="100" w:afterAutospacing="1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450D328C89B141936254496D7146E8" ma:contentTypeVersion="1" ma:contentTypeDescription="Create a new document." ma:contentTypeScope="" ma:versionID="4f9d3810b7293780b65bb9d33f41d64e">
  <xsd:schema xmlns:xsd="http://www.w3.org/2001/XMLSchema" xmlns:xs="http://www.w3.org/2001/XMLSchema" xmlns:p="http://schemas.microsoft.com/office/2006/metadata/properties" xmlns:ns3="7f3a7585-82ce-4537-9070-f2ec431a9fff" targetNamespace="http://schemas.microsoft.com/office/2006/metadata/properties" ma:root="true" ma:fieldsID="5035c0517aadb34850e677a76a3dde1c" ns3:_="">
    <xsd:import namespace="7f3a7585-82ce-4537-9070-f2ec431a9fff"/>
    <xsd:element name="properties">
      <xsd:complexType>
        <xsd:sequence>
          <xsd:element name="documentManagement">
            <xsd:complexType>
              <xsd:all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3a7585-82ce-4537-9070-f2ec431a9ff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4C58565-C544-48B7-B0AE-A77DAA7114E9}">
  <ds:schemaRefs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7f3a7585-82ce-4537-9070-f2ec431a9fff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9E8FEE32-3CD1-4F9C-A311-0A6EB6022C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3a7585-82ce-4537-9070-f2ec431a9f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4893D45-8C8C-4410-B514-AF8B590BA5C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16EC29C-B194-4CE9-82A1-18FC2A7C64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691</Words>
  <Characters>3943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</vt:lpstr>
    </vt:vector>
  </TitlesOfParts>
  <Company>LDCSB</Company>
  <LinksUpToDate>false</LinksUpToDate>
  <CharactersWithSpaces>4625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</dc:title>
  <dc:creator>Bowden</dc:creator>
  <cp:lastModifiedBy>Reati, Michael A</cp:lastModifiedBy>
  <cp:revision>3</cp:revision>
  <cp:lastPrinted>2012-03-27T15:30:00Z</cp:lastPrinted>
  <dcterms:created xsi:type="dcterms:W3CDTF">2021-06-21T11:51:00Z</dcterms:created>
  <dcterms:modified xsi:type="dcterms:W3CDTF">2021-06-21T13:37:00Z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0x0101000A450D328C89B141936254496D7146E8</vt:lpwstr>
  </property>
</Properties>
</file>